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B5E" w:rsidP="00751C68" w:rsidRDefault="00705B5E" w14:paraId="732C0476" w14:textId="77777777">
      <w:pPr>
        <w:pStyle w:val="BodyA"/>
        <w:spacing w:line="276" w:lineRule="auto"/>
        <w:ind w:left="180"/>
        <w:jc w:val="center"/>
        <w:rPr>
          <w:rFonts w:ascii="Calibri" w:hAnsi="Calibri"/>
          <w:b/>
          <w:bCs/>
          <w:sz w:val="32"/>
          <w:szCs w:val="32"/>
          <w:lang w:val="en-US"/>
        </w:rPr>
      </w:pPr>
    </w:p>
    <w:p w:rsidRPr="00751C68" w:rsidR="00E3152C" w:rsidP="00751C68" w:rsidRDefault="00FF04FE" w14:paraId="5703C0B0" w14:textId="1451B440">
      <w:pPr>
        <w:pStyle w:val="BodyA"/>
        <w:spacing w:line="276" w:lineRule="auto"/>
        <w:ind w:left="180"/>
        <w:jc w:val="center"/>
        <w:rPr>
          <w:rFonts w:ascii="Calibri" w:hAnsi="Calibri" w:eastAsia="Calibri" w:cs="Calibri"/>
          <w:b/>
          <w:bCs/>
          <w:sz w:val="32"/>
          <w:szCs w:val="32"/>
          <w:u w:val="single"/>
        </w:rPr>
      </w:pPr>
      <w:r w:rsidRPr="00972C5C">
        <w:rPr>
          <w:rFonts w:ascii="Calibri" w:hAnsi="Calibri"/>
          <w:b/>
          <w:bCs/>
          <w:sz w:val="32"/>
          <w:szCs w:val="32"/>
          <w:lang w:val="en-US"/>
        </w:rPr>
        <w:t>Werklund School Teaching and Learning Support Grant</w:t>
      </w:r>
      <w:r w:rsidR="00705B5E">
        <w:rPr>
          <w:rFonts w:ascii="Calibri" w:hAnsi="Calibri"/>
          <w:b/>
          <w:bCs/>
          <w:sz w:val="32"/>
          <w:szCs w:val="32"/>
          <w:lang w:val="en-US"/>
        </w:rPr>
        <w:t xml:space="preserve"> – F</w:t>
      </w:r>
      <w:r w:rsidR="00C268EA">
        <w:rPr>
          <w:rFonts w:ascii="Calibri" w:hAnsi="Calibri"/>
          <w:b/>
          <w:bCs/>
          <w:sz w:val="32"/>
          <w:szCs w:val="32"/>
          <w:lang w:val="en-US"/>
        </w:rPr>
        <w:t>all</w:t>
      </w:r>
      <w:r w:rsidR="00705B5E">
        <w:rPr>
          <w:rFonts w:ascii="Calibri" w:hAnsi="Calibri"/>
          <w:b/>
          <w:bCs/>
          <w:sz w:val="32"/>
          <w:szCs w:val="32"/>
          <w:lang w:val="en-US"/>
        </w:rPr>
        <w:t xml:space="preserve"> </w:t>
      </w:r>
      <w:r w:rsidR="00126FCE">
        <w:rPr>
          <w:rFonts w:ascii="Calibri" w:hAnsi="Calibri"/>
          <w:b/>
          <w:bCs/>
          <w:sz w:val="32"/>
          <w:szCs w:val="32"/>
          <w:lang w:val="en-US"/>
        </w:rPr>
        <w:t>2023</w:t>
      </w:r>
    </w:p>
    <w:p w:rsidRPr="00705B5E" w:rsidR="00E3152C" w:rsidP="00D04188" w:rsidRDefault="00FF04FE" w14:paraId="460408FD" w14:textId="45325E2C">
      <w:pPr>
        <w:pStyle w:val="BodyA"/>
        <w:rPr>
          <w:rFonts w:ascii="Calibri" w:hAnsi="Calibri" w:eastAsia="Calibri" w:cs="Calibri"/>
          <w:sz w:val="23"/>
          <w:szCs w:val="23"/>
        </w:rPr>
      </w:pPr>
      <w:r w:rsidRPr="00705B5E">
        <w:rPr>
          <w:rFonts w:ascii="Calibri" w:hAnsi="Calibri" w:cs="Calibri"/>
          <w:b/>
          <w:bCs/>
          <w:sz w:val="23"/>
          <w:szCs w:val="23"/>
          <w:lang w:val="en-US"/>
        </w:rPr>
        <w:t>Funding Overview -</w:t>
      </w:r>
      <w:r w:rsidRPr="00705B5E" w:rsidR="615CBE60">
        <w:rPr>
          <w:rFonts w:ascii="Calibri" w:hAnsi="Calibri" w:cs="Calibri"/>
          <w:sz w:val="23"/>
          <w:szCs w:val="23"/>
          <w:lang w:val="en-US"/>
        </w:rPr>
        <w:t>T</w:t>
      </w:r>
      <w:r w:rsidRPr="00705B5E">
        <w:rPr>
          <w:rFonts w:ascii="Calibri" w:hAnsi="Calibri" w:cs="Calibri"/>
          <w:sz w:val="23"/>
          <w:szCs w:val="23"/>
          <w:lang w:val="en-US"/>
        </w:rPr>
        <w:t>his funding support</w:t>
      </w:r>
      <w:r w:rsidRPr="00705B5E" w:rsidR="0AA2D0E0">
        <w:rPr>
          <w:rFonts w:ascii="Calibri" w:hAnsi="Calibri" w:cs="Calibri"/>
          <w:sz w:val="23"/>
          <w:szCs w:val="23"/>
          <w:lang w:val="en-US"/>
        </w:rPr>
        <w:t>s</w:t>
      </w:r>
      <w:r w:rsidRPr="00705B5E">
        <w:rPr>
          <w:rFonts w:ascii="Calibri" w:hAnsi="Calibri" w:cs="Calibri"/>
          <w:sz w:val="23"/>
          <w:szCs w:val="23"/>
          <w:lang w:val="en-US"/>
        </w:rPr>
        <w:t xml:space="preserve"> Werklund School of Education academic staff in advancing teaching and learning through grants to support one of the following types of initiatives:</w:t>
      </w:r>
    </w:p>
    <w:p w:rsidRPr="00705B5E" w:rsidR="00E3152C" w:rsidP="00D04188" w:rsidRDefault="00E3152C" w14:paraId="23D99EB7" w14:textId="77777777">
      <w:pPr>
        <w:pStyle w:val="BodyA"/>
        <w:rPr>
          <w:rFonts w:ascii="Calibri" w:hAnsi="Calibri" w:eastAsia="Calibri" w:cs="Calibri"/>
          <w:sz w:val="23"/>
          <w:szCs w:val="23"/>
        </w:rPr>
      </w:pPr>
    </w:p>
    <w:p w:rsidRPr="00705B5E" w:rsidR="00E3152C" w:rsidP="00D04188" w:rsidRDefault="00FF04FE" w14:paraId="6EAA8CEC" w14:textId="54D6647E">
      <w:pPr>
        <w:pStyle w:val="ListParagraph"/>
        <w:numPr>
          <w:ilvl w:val="0"/>
          <w:numId w:val="2"/>
        </w:numPr>
        <w:rPr>
          <w:rFonts w:ascii="Calibri" w:hAnsi="Calibri" w:cs="Calibri"/>
          <w:sz w:val="23"/>
          <w:szCs w:val="23"/>
        </w:rPr>
      </w:pPr>
      <w:r w:rsidRPr="4A27642C" w:rsidR="4EDCB5BF">
        <w:rPr>
          <w:rFonts w:ascii="Calibri" w:hAnsi="Calibri" w:cs="Calibri"/>
          <w:b w:val="1"/>
          <w:bCs w:val="1"/>
          <w:sz w:val="23"/>
          <w:szCs w:val="23"/>
        </w:rPr>
        <w:t>Option 1: Research in Teaching and Learning.</w:t>
      </w:r>
      <w:r w:rsidRPr="4A27642C" w:rsidR="4EDCB5BF">
        <w:rPr>
          <w:rStyle w:val="NoneA"/>
          <w:rFonts w:ascii="Calibri" w:hAnsi="Calibri" w:cs="Calibri"/>
          <w:sz w:val="23"/>
          <w:szCs w:val="23"/>
        </w:rPr>
        <w:t xml:space="preserve"> This grant is intended as seed funding to support academic </w:t>
      </w:r>
      <w:r w:rsidRPr="4A27642C" w:rsidR="43E2D156">
        <w:rPr>
          <w:rStyle w:val="NoneA"/>
          <w:rFonts w:ascii="Calibri" w:hAnsi="Calibri" w:cs="Calibri"/>
          <w:sz w:val="23"/>
          <w:szCs w:val="23"/>
        </w:rPr>
        <w:t>staff preparing</w:t>
      </w:r>
      <w:r w:rsidRPr="4A27642C" w:rsidR="4EDCB5BF">
        <w:rPr>
          <w:rStyle w:val="NoneA"/>
          <w:rFonts w:ascii="Calibri" w:hAnsi="Calibri" w:cs="Calibri"/>
          <w:sz w:val="23"/>
          <w:szCs w:val="23"/>
        </w:rPr>
        <w:t xml:space="preserve"> to apply for further grants for research into teaching and learning.</w:t>
      </w:r>
      <w:r w:rsidRPr="4A27642C" w:rsidR="4EDCB5BF">
        <w:rPr>
          <w:rFonts w:ascii="Calibri" w:hAnsi="Calibri" w:cs="Calibri"/>
          <w:b w:val="1"/>
          <w:bCs w:val="1"/>
          <w:sz w:val="23"/>
          <w:szCs w:val="23"/>
        </w:rPr>
        <w:t xml:space="preserve"> </w:t>
      </w:r>
      <w:r w:rsidRPr="4A27642C" w:rsidR="4EDCB5BF">
        <w:rPr>
          <w:rStyle w:val="NoneA"/>
          <w:rFonts w:ascii="Calibri" w:hAnsi="Calibri" w:cs="Calibri"/>
          <w:sz w:val="23"/>
          <w:szCs w:val="23"/>
        </w:rPr>
        <w:t>This grant could be utilized to help conceptualize or develop an idea for Scholarship of Teaching and Learning (</w:t>
      </w:r>
      <w:r w:rsidRPr="4A27642C" w:rsidR="4EDCB5BF">
        <w:rPr>
          <w:rStyle w:val="NoneA"/>
          <w:rFonts w:ascii="Calibri" w:hAnsi="Calibri" w:cs="Calibri"/>
          <w:sz w:val="23"/>
          <w:szCs w:val="23"/>
        </w:rPr>
        <w:t>SoTL</w:t>
      </w:r>
      <w:r w:rsidRPr="4A27642C" w:rsidR="4EDCB5BF">
        <w:rPr>
          <w:rStyle w:val="NoneA"/>
          <w:rFonts w:ascii="Calibri" w:hAnsi="Calibri" w:cs="Calibri"/>
          <w:sz w:val="23"/>
          <w:szCs w:val="23"/>
        </w:rPr>
        <w:t>) research (e.g., hire an RA to help prepare a grant package</w:t>
      </w:r>
      <w:r w:rsidRPr="4A27642C" w:rsidR="15394128">
        <w:rPr>
          <w:rStyle w:val="NoneA"/>
          <w:rFonts w:ascii="Calibri" w:hAnsi="Calibri" w:cs="Calibri"/>
          <w:sz w:val="23"/>
          <w:szCs w:val="23"/>
        </w:rPr>
        <w:t xml:space="preserve"> </w:t>
      </w:r>
      <w:r w:rsidRPr="4A27642C" w:rsidR="4EDCB5BF">
        <w:rPr>
          <w:rStyle w:val="NoneA"/>
          <w:rFonts w:ascii="Calibri" w:hAnsi="Calibri" w:cs="Calibri"/>
          <w:sz w:val="23"/>
          <w:szCs w:val="23"/>
        </w:rPr>
        <w:t xml:space="preserve">for a </w:t>
      </w:r>
      <w:r w:rsidRPr="4A27642C" w:rsidR="3FC82AC1">
        <w:rPr>
          <w:rStyle w:val="NoneA"/>
          <w:rFonts w:ascii="Calibri" w:hAnsi="Calibri" w:cs="Calibri"/>
          <w:sz w:val="23"/>
          <w:szCs w:val="23"/>
        </w:rPr>
        <w:t>University of Calgary Teaching</w:t>
      </w:r>
      <w:r w:rsidRPr="4A27642C" w:rsidR="4EDCB5BF">
        <w:rPr>
          <w:rStyle w:val="NoneA"/>
          <w:rFonts w:ascii="Calibri" w:hAnsi="Calibri" w:cs="Calibri"/>
          <w:sz w:val="23"/>
          <w:szCs w:val="23"/>
        </w:rPr>
        <w:t xml:space="preserve"> and Learning project, </w:t>
      </w:r>
      <w:r w:rsidRPr="4A27642C" w:rsidR="7B5D2F17">
        <w:rPr>
          <w:rStyle w:val="NoneA"/>
          <w:rFonts w:ascii="Calibri" w:hAnsi="Calibri" w:cs="Calibri"/>
          <w:sz w:val="23"/>
          <w:szCs w:val="23"/>
        </w:rPr>
        <w:t xml:space="preserve">initiate research into </w:t>
      </w:r>
      <w:r w:rsidRPr="4A27642C" w:rsidR="15394128">
        <w:rPr>
          <w:rStyle w:val="NoneA"/>
          <w:rFonts w:ascii="Calibri" w:hAnsi="Calibri" w:cs="Calibri"/>
          <w:sz w:val="23"/>
          <w:szCs w:val="23"/>
        </w:rPr>
        <w:t>ped</w:t>
      </w:r>
      <w:r w:rsidRPr="4A27642C" w:rsidR="15394128">
        <w:rPr>
          <w:rStyle w:val="NoneA"/>
          <w:rFonts w:ascii="Calibri" w:hAnsi="Calibri" w:cs="Calibri"/>
          <w:sz w:val="23"/>
          <w:szCs w:val="23"/>
        </w:rPr>
        <w:t xml:space="preserve">agogies </w:t>
      </w:r>
      <w:r w:rsidRPr="4A27642C" w:rsidR="3FBDD733">
        <w:rPr>
          <w:rStyle w:val="NoneA"/>
          <w:rFonts w:ascii="Calibri" w:hAnsi="Calibri" w:cs="Calibri"/>
          <w:sz w:val="23"/>
          <w:szCs w:val="23"/>
        </w:rPr>
        <w:t>relevant</w:t>
      </w:r>
      <w:r w:rsidRPr="4A27642C" w:rsidR="3FBDD733">
        <w:rPr>
          <w:rStyle w:val="NoneA"/>
          <w:rFonts w:ascii="Calibri" w:hAnsi="Calibri" w:cs="Calibri"/>
          <w:sz w:val="23"/>
          <w:szCs w:val="23"/>
        </w:rPr>
        <w:t xml:space="preserve"> to</w:t>
      </w:r>
      <w:r w:rsidRPr="4A27642C" w:rsidR="7B5D2F17">
        <w:rPr>
          <w:rStyle w:val="NoneA"/>
          <w:rFonts w:ascii="Calibri" w:hAnsi="Calibri" w:cs="Calibri"/>
          <w:sz w:val="23"/>
          <w:szCs w:val="23"/>
        </w:rPr>
        <w:t xml:space="preserve"> Indigenous </w:t>
      </w:r>
      <w:r w:rsidRPr="4A27642C" w:rsidR="3FBDD733">
        <w:rPr>
          <w:rStyle w:val="NoneA"/>
          <w:rFonts w:ascii="Calibri" w:hAnsi="Calibri" w:cs="Calibri"/>
          <w:sz w:val="23"/>
          <w:szCs w:val="23"/>
        </w:rPr>
        <w:t>ways of knowing</w:t>
      </w:r>
      <w:r w:rsidRPr="4A27642C" w:rsidR="7B5D2F17">
        <w:rPr>
          <w:rStyle w:val="NoneA"/>
          <w:rFonts w:ascii="Calibri" w:hAnsi="Calibri" w:cs="Calibri"/>
          <w:sz w:val="23"/>
          <w:szCs w:val="23"/>
        </w:rPr>
        <w:t xml:space="preserve">, practices that </w:t>
      </w:r>
      <w:r w:rsidRPr="4A27642C" w:rsidR="3FBDD733">
        <w:rPr>
          <w:rStyle w:val="NoneA"/>
          <w:rFonts w:ascii="Calibri" w:hAnsi="Calibri" w:cs="Calibri"/>
          <w:sz w:val="23"/>
          <w:szCs w:val="23"/>
        </w:rPr>
        <w:t>impact</w:t>
      </w:r>
      <w:r w:rsidRPr="4A27642C" w:rsidR="7B5D2F17">
        <w:rPr>
          <w:rStyle w:val="NoneA"/>
          <w:rFonts w:ascii="Calibri" w:hAnsi="Calibri" w:cs="Calibri"/>
          <w:sz w:val="23"/>
          <w:szCs w:val="23"/>
        </w:rPr>
        <w:t xml:space="preserve"> EDIA (Equity, Diversity, Inclusion and Accessibility)</w:t>
      </w:r>
      <w:r w:rsidRPr="4A27642C" w:rsidR="15394128">
        <w:rPr>
          <w:rStyle w:val="NoneA"/>
          <w:rFonts w:ascii="Calibri" w:hAnsi="Calibri" w:cs="Calibri"/>
          <w:sz w:val="23"/>
          <w:szCs w:val="23"/>
        </w:rPr>
        <w:t xml:space="preserve">, </w:t>
      </w:r>
      <w:r w:rsidRPr="4A27642C" w:rsidR="15394128">
        <w:rPr>
          <w:rStyle w:val="NoneA"/>
          <w:rFonts w:ascii="Calibri" w:hAnsi="Calibri" w:cs="Calibri"/>
          <w:sz w:val="23"/>
          <w:szCs w:val="23"/>
        </w:rPr>
        <w:t>etc</w:t>
      </w:r>
      <w:r w:rsidRPr="4A27642C" w:rsidR="15394128">
        <w:rPr>
          <w:rStyle w:val="NoneA"/>
          <w:rFonts w:ascii="Calibri" w:hAnsi="Calibri" w:cs="Calibri"/>
          <w:sz w:val="23"/>
          <w:szCs w:val="23"/>
        </w:rPr>
        <w:t>)</w:t>
      </w:r>
      <w:r w:rsidRPr="4A27642C" w:rsidR="15394128">
        <w:rPr>
          <w:rStyle w:val="NoneA"/>
          <w:rFonts w:ascii="Calibri" w:hAnsi="Calibri" w:cs="Calibri"/>
          <w:sz w:val="23"/>
          <w:szCs w:val="23"/>
        </w:rPr>
        <w:t>.</w:t>
      </w:r>
    </w:p>
    <w:p w:rsidRPr="00705B5E" w:rsidR="00E3152C" w:rsidP="00D5469F" w:rsidRDefault="00E3152C" w14:paraId="1FED2DA7" w14:textId="77777777">
      <w:pPr>
        <w:pStyle w:val="ListParagraph"/>
        <w:rPr>
          <w:rFonts w:ascii="Calibri" w:hAnsi="Calibri" w:eastAsia="Calibri" w:cs="Calibri"/>
          <w:sz w:val="23"/>
          <w:szCs w:val="23"/>
        </w:rPr>
      </w:pPr>
    </w:p>
    <w:p w:rsidRPr="00705B5E" w:rsidR="00797F13" w:rsidP="00D04188" w:rsidRDefault="00FF04FE" w14:paraId="35245A11" w14:textId="03942828">
      <w:pPr>
        <w:pStyle w:val="ListParagraph"/>
        <w:numPr>
          <w:ilvl w:val="0"/>
          <w:numId w:val="2"/>
        </w:numPr>
        <w:rPr>
          <w:rStyle w:val="None"/>
          <w:rFonts w:ascii="Calibri" w:hAnsi="Calibri" w:cs="Calibri"/>
          <w:b w:val="1"/>
          <w:bCs w:val="1"/>
          <w:sz w:val="23"/>
          <w:szCs w:val="23"/>
        </w:rPr>
      </w:pPr>
      <w:r w:rsidRPr="4A27642C" w:rsidR="4EDCB5BF">
        <w:rPr>
          <w:rFonts w:ascii="Calibri" w:hAnsi="Calibri" w:cs="Calibri"/>
          <w:b w:val="1"/>
          <w:bCs w:val="1"/>
          <w:sz w:val="23"/>
          <w:szCs w:val="23"/>
        </w:rPr>
        <w:t>Option 2: Teaching</w:t>
      </w:r>
      <w:r w:rsidRPr="4A27642C" w:rsidR="1512D7C7">
        <w:rPr>
          <w:rFonts w:ascii="Calibri" w:hAnsi="Calibri" w:cs="Calibri"/>
          <w:b w:val="1"/>
          <w:bCs w:val="1"/>
          <w:sz w:val="23"/>
          <w:szCs w:val="23"/>
        </w:rPr>
        <w:t xml:space="preserve"> or Course Improvements</w:t>
      </w:r>
      <w:r w:rsidRPr="4A27642C" w:rsidR="4EDCB5BF">
        <w:rPr>
          <w:rFonts w:ascii="Calibri" w:hAnsi="Calibri" w:cs="Calibri"/>
          <w:b w:val="1"/>
          <w:bCs w:val="1"/>
          <w:sz w:val="23"/>
          <w:szCs w:val="23"/>
        </w:rPr>
        <w:t>.</w:t>
      </w:r>
      <w:r w:rsidRPr="4A27642C" w:rsidR="4EDCB5BF">
        <w:rPr>
          <w:rStyle w:val="NoneA"/>
          <w:rFonts w:ascii="Calibri" w:hAnsi="Calibri" w:cs="Calibri"/>
          <w:sz w:val="23"/>
          <w:szCs w:val="23"/>
        </w:rPr>
        <w:t xml:space="preserve"> This grant is intended to support academic staff </w:t>
      </w:r>
      <w:r w:rsidRPr="4A27642C" w:rsidR="736D1B02">
        <w:rPr>
          <w:rStyle w:val="NoneA"/>
          <w:rFonts w:ascii="Calibri" w:hAnsi="Calibri" w:cs="Calibri"/>
          <w:sz w:val="23"/>
          <w:szCs w:val="23"/>
        </w:rPr>
        <w:t xml:space="preserve">make course improvements (e.g., course refresh/redesign) to courses taught in </w:t>
      </w:r>
      <w:r w:rsidRPr="4A27642C" w:rsidR="4EDCB5BF">
        <w:rPr>
          <w:rStyle w:val="NoneA"/>
          <w:rFonts w:ascii="Calibri" w:hAnsi="Calibri" w:cs="Calibri"/>
          <w:sz w:val="23"/>
          <w:szCs w:val="23"/>
        </w:rPr>
        <w:t>online</w:t>
      </w:r>
      <w:r w:rsidRPr="4A27642C" w:rsidR="736D1B02">
        <w:rPr>
          <w:rStyle w:val="NoneA"/>
          <w:rFonts w:ascii="Calibri" w:hAnsi="Calibri" w:cs="Calibri"/>
          <w:sz w:val="23"/>
          <w:szCs w:val="23"/>
        </w:rPr>
        <w:t xml:space="preserve">, blended, </w:t>
      </w:r>
      <w:r w:rsidRPr="4A27642C" w:rsidR="4EDCB5BF">
        <w:rPr>
          <w:rStyle w:val="NoneA"/>
          <w:rFonts w:ascii="Calibri" w:hAnsi="Calibri" w:cs="Calibri"/>
          <w:sz w:val="23"/>
          <w:szCs w:val="23"/>
        </w:rPr>
        <w:t xml:space="preserve">or </w:t>
      </w:r>
      <w:r w:rsidRPr="4A27642C" w:rsidR="736D1B02">
        <w:rPr>
          <w:rStyle w:val="NoneA"/>
          <w:rFonts w:ascii="Calibri" w:hAnsi="Calibri" w:cs="Calibri"/>
          <w:sz w:val="23"/>
          <w:szCs w:val="23"/>
        </w:rPr>
        <w:t>in-person formats.</w:t>
      </w:r>
      <w:r w:rsidRPr="4A27642C" w:rsidR="1512D7C7">
        <w:rPr>
          <w:rStyle w:val="NoneA"/>
          <w:rFonts w:ascii="Calibri" w:hAnsi="Calibri" w:cs="Calibri"/>
          <w:sz w:val="23"/>
          <w:szCs w:val="23"/>
        </w:rPr>
        <w:t xml:space="preserve"> </w:t>
      </w:r>
      <w:r w:rsidRPr="4A27642C" w:rsidR="4EDCB5BF">
        <w:rPr>
          <w:rStyle w:val="NoneA"/>
          <w:rFonts w:ascii="Calibri" w:hAnsi="Calibri" w:cs="Calibri"/>
          <w:sz w:val="23"/>
          <w:szCs w:val="23"/>
        </w:rPr>
        <w:t xml:space="preserve">This grant could be utilized to </w:t>
      </w:r>
      <w:r w:rsidRPr="4A27642C" w:rsidR="26D2ADB5">
        <w:rPr>
          <w:rStyle w:val="NoneA"/>
          <w:rFonts w:ascii="Calibri" w:hAnsi="Calibri" w:cs="Calibri"/>
          <w:sz w:val="23"/>
          <w:szCs w:val="23"/>
        </w:rPr>
        <w:t xml:space="preserve">form a </w:t>
      </w:r>
      <w:hyperlink r:id="R4b7726d8f9c245b3">
        <w:r w:rsidRPr="4A27642C" w:rsidR="26D2ADB5">
          <w:rPr>
            <w:rStyle w:val="Hyperlink"/>
            <w:rFonts w:ascii="Calibri" w:hAnsi="Calibri" w:cs="Calibri"/>
            <w:sz w:val="23"/>
            <w:szCs w:val="23"/>
          </w:rPr>
          <w:t>teaching square</w:t>
        </w:r>
      </w:hyperlink>
      <w:r w:rsidRPr="4A27642C" w:rsidR="26D2ADB5">
        <w:rPr>
          <w:rStyle w:val="NoneA"/>
          <w:rFonts w:ascii="Calibri" w:hAnsi="Calibri" w:cs="Calibri"/>
          <w:sz w:val="23"/>
          <w:szCs w:val="23"/>
        </w:rPr>
        <w:t xml:space="preserve"> </w:t>
      </w:r>
      <w:r w:rsidRPr="4A27642C" w:rsidR="3FC82AC1">
        <w:rPr>
          <w:rStyle w:val="NoneA"/>
          <w:rFonts w:ascii="Calibri" w:hAnsi="Calibri" w:cs="Calibri"/>
          <w:sz w:val="23"/>
          <w:szCs w:val="23"/>
        </w:rPr>
        <w:t>(community of practice)</w:t>
      </w:r>
      <w:r w:rsidRPr="4A27642C" w:rsidR="736D1B02">
        <w:rPr>
          <w:rStyle w:val="NoneA"/>
          <w:rFonts w:ascii="Calibri" w:hAnsi="Calibri" w:cs="Calibri"/>
          <w:sz w:val="23"/>
          <w:szCs w:val="23"/>
        </w:rPr>
        <w:t>;</w:t>
      </w:r>
      <w:r w:rsidRPr="4A27642C" w:rsidR="3FC82AC1">
        <w:rPr>
          <w:rStyle w:val="NoneA"/>
          <w:rFonts w:ascii="Calibri" w:hAnsi="Calibri" w:cs="Calibri"/>
          <w:sz w:val="23"/>
          <w:szCs w:val="23"/>
        </w:rPr>
        <w:t xml:space="preserve"> </w:t>
      </w:r>
      <w:r w:rsidRPr="4A27642C" w:rsidR="4EDCB5BF">
        <w:rPr>
          <w:rStyle w:val="NoneA"/>
          <w:rFonts w:ascii="Calibri" w:hAnsi="Calibri" w:cs="Calibri"/>
          <w:sz w:val="23"/>
          <w:szCs w:val="23"/>
        </w:rPr>
        <w:t>prepare innovative digital content (e.g., hire an RA</w:t>
      </w:r>
      <w:r w:rsidRPr="4A27642C" w:rsidR="4F389B6E">
        <w:rPr>
          <w:rStyle w:val="NoneA"/>
          <w:rFonts w:ascii="Calibri" w:hAnsi="Calibri" w:cs="Calibri"/>
          <w:sz w:val="23"/>
          <w:szCs w:val="23"/>
        </w:rPr>
        <w:t xml:space="preserve"> or TA</w:t>
      </w:r>
      <w:r w:rsidRPr="4A27642C" w:rsidR="4EDCB5BF">
        <w:rPr>
          <w:rStyle w:val="NoneA"/>
          <w:rFonts w:ascii="Calibri" w:hAnsi="Calibri" w:cs="Calibri"/>
          <w:sz w:val="23"/>
          <w:szCs w:val="23"/>
        </w:rPr>
        <w:t xml:space="preserve"> to help prepare content for a flipped learning approach, design interactive synchronous sessions, asynchronous content, digital assessments, multi-media case studies, podcasts, simulations, digital annotation, </w:t>
      </w:r>
      <w:r w:rsidRPr="4A27642C" w:rsidR="6A795136">
        <w:rPr>
          <w:rStyle w:val="NoneA"/>
          <w:rFonts w:ascii="Calibri" w:hAnsi="Calibri" w:cs="Calibri"/>
          <w:sz w:val="23"/>
          <w:szCs w:val="23"/>
        </w:rPr>
        <w:t xml:space="preserve">hybrid learning, co-teaching activities, experiential learning, open educational practices, </w:t>
      </w:r>
      <w:r w:rsidRPr="4A27642C" w:rsidR="57E3662D">
        <w:rPr>
          <w:rStyle w:val="NoneA"/>
          <w:rFonts w:ascii="Calibri" w:hAnsi="Calibri" w:cs="Calibri"/>
          <w:sz w:val="23"/>
          <w:szCs w:val="23"/>
        </w:rPr>
        <w:t xml:space="preserve">social </w:t>
      </w:r>
      <w:r w:rsidRPr="4A27642C" w:rsidR="4EDCB5BF">
        <w:rPr>
          <w:rStyle w:val="NoneA"/>
          <w:rFonts w:ascii="Calibri" w:hAnsi="Calibri" w:cs="Calibri"/>
          <w:sz w:val="23"/>
          <w:szCs w:val="23"/>
        </w:rPr>
        <w:t>innovati</w:t>
      </w:r>
      <w:r w:rsidRPr="4A27642C" w:rsidR="57E3662D">
        <w:rPr>
          <w:rStyle w:val="NoneA"/>
          <w:rFonts w:ascii="Calibri" w:hAnsi="Calibri" w:cs="Calibri"/>
          <w:sz w:val="23"/>
          <w:szCs w:val="23"/>
        </w:rPr>
        <w:t>on</w:t>
      </w:r>
      <w:r w:rsidRPr="4A27642C" w:rsidR="55B38573">
        <w:rPr>
          <w:rStyle w:val="NoneA"/>
          <w:rFonts w:ascii="Calibri" w:hAnsi="Calibri" w:cs="Calibri"/>
          <w:sz w:val="23"/>
          <w:szCs w:val="23"/>
        </w:rPr>
        <w:t>, flexible and engaging teaching and learning practices, connections to institutional strategies and priorities</w:t>
      </w:r>
      <w:r w:rsidRPr="4A27642C" w:rsidR="15394128">
        <w:rPr>
          <w:rStyle w:val="NoneA"/>
          <w:rFonts w:ascii="Calibri" w:hAnsi="Calibri" w:cs="Calibri"/>
          <w:sz w:val="23"/>
          <w:szCs w:val="23"/>
        </w:rPr>
        <w:t>, etc.</w:t>
      </w:r>
      <w:r w:rsidRPr="4A27642C" w:rsidR="4EDCB5BF">
        <w:rPr>
          <w:rStyle w:val="NoneA"/>
          <w:rFonts w:ascii="Calibri" w:hAnsi="Calibri" w:cs="Calibri"/>
          <w:sz w:val="23"/>
          <w:szCs w:val="23"/>
        </w:rPr>
        <w:t>)</w:t>
      </w:r>
      <w:r w:rsidRPr="4A27642C" w:rsidR="736D1B02">
        <w:rPr>
          <w:rStyle w:val="NoneA"/>
          <w:rFonts w:ascii="Calibri" w:hAnsi="Calibri" w:cs="Calibri"/>
          <w:sz w:val="23"/>
          <w:szCs w:val="23"/>
        </w:rPr>
        <w:t xml:space="preserve">; or undertake an examination of current course content and practices to determine ways to </w:t>
      </w:r>
      <w:r w:rsidRPr="4A27642C" w:rsidR="736D1B02">
        <w:rPr>
          <w:rStyle w:val="NoneA"/>
          <w:rFonts w:ascii="Calibri" w:hAnsi="Calibri" w:cs="Calibri"/>
          <w:sz w:val="23"/>
          <w:szCs w:val="23"/>
        </w:rPr>
        <w:t xml:space="preserve">integrate Indigenous ways of knowing and </w:t>
      </w:r>
      <w:r w:rsidRPr="4A27642C" w:rsidR="641F8337">
        <w:rPr>
          <w:rStyle w:val="NoneA"/>
          <w:rFonts w:ascii="Calibri" w:hAnsi="Calibri" w:cs="Calibri"/>
          <w:sz w:val="23"/>
          <w:szCs w:val="23"/>
        </w:rPr>
        <w:t xml:space="preserve">increase </w:t>
      </w:r>
      <w:r w:rsidRPr="4A27642C" w:rsidR="15394128">
        <w:rPr>
          <w:rStyle w:val="NoneA"/>
          <w:rFonts w:ascii="Calibri" w:hAnsi="Calibri" w:cs="Calibri"/>
          <w:sz w:val="23"/>
          <w:szCs w:val="23"/>
        </w:rPr>
        <w:t>aspects</w:t>
      </w:r>
      <w:r w:rsidRPr="4A27642C" w:rsidR="641F8337">
        <w:rPr>
          <w:rStyle w:val="NoneA"/>
          <w:rFonts w:ascii="Calibri" w:hAnsi="Calibri" w:cs="Calibri"/>
          <w:sz w:val="23"/>
          <w:szCs w:val="23"/>
        </w:rPr>
        <w:t xml:space="preserve"> of equity, diversity, inclusion and accessibility into a course or program.</w:t>
      </w:r>
      <w:r w:rsidRPr="4A27642C" w:rsidR="4EDCB5BF">
        <w:rPr>
          <w:rStyle w:val="NoneA"/>
          <w:rFonts w:ascii="Calibri" w:hAnsi="Calibri" w:cs="Calibri"/>
          <w:sz w:val="23"/>
          <w:szCs w:val="23"/>
        </w:rPr>
        <w:t xml:space="preserve"> </w:t>
      </w:r>
    </w:p>
    <w:p w:rsidRPr="00705B5E" w:rsidR="00662B66" w:rsidP="00D04188" w:rsidRDefault="00662B66" w14:paraId="00BD9AD5" w14:textId="77777777">
      <w:pPr>
        <w:rPr>
          <w:rFonts w:ascii="Calibri" w:hAnsi="Calibri" w:cs="Calibri"/>
          <w:b/>
          <w:bCs/>
          <w:sz w:val="23"/>
          <w:szCs w:val="23"/>
        </w:rPr>
      </w:pPr>
    </w:p>
    <w:p w:rsidRPr="00705B5E" w:rsidR="00E3152C" w:rsidP="00D04188" w:rsidRDefault="00FF04FE" w14:paraId="1D45E5ED" w14:textId="780ECBC4">
      <w:pPr>
        <w:pStyle w:val="BodyA"/>
        <w:rPr>
          <w:rFonts w:ascii="Calibri" w:hAnsi="Calibri" w:eastAsia="Calibri" w:cs="Calibri"/>
          <w:color w:val="FBCBA3"/>
          <w:sz w:val="23"/>
          <w:szCs w:val="23"/>
          <w:shd w:val="clear" w:color="auto" w:fill="C0504D"/>
        </w:rPr>
      </w:pPr>
      <w:r w:rsidRPr="4A27642C" w:rsidR="4EDCB5BF">
        <w:rPr>
          <w:rFonts w:ascii="Calibri" w:hAnsi="Calibri" w:cs="Calibri"/>
          <w:b w:val="1"/>
          <w:bCs w:val="1"/>
          <w:sz w:val="23"/>
          <w:szCs w:val="23"/>
          <w:lang w:val="en-US"/>
        </w:rPr>
        <w:t xml:space="preserve">Application deadline for this support funding </w:t>
      </w:r>
      <w:r w:rsidRPr="4A27642C" w:rsidR="25462958">
        <w:rPr>
          <w:rFonts w:ascii="Calibri" w:hAnsi="Calibri" w:cs="Calibri"/>
          <w:b w:val="1"/>
          <w:bCs w:val="1"/>
          <w:sz w:val="23"/>
          <w:szCs w:val="23"/>
          <w:lang w:val="en-US"/>
        </w:rPr>
        <w:t>–</w:t>
      </w:r>
      <w:r w:rsidRPr="4A27642C" w:rsidR="4EDCB5BF">
        <w:rPr>
          <w:rFonts w:ascii="Calibri" w:hAnsi="Calibri" w:cs="Calibri"/>
          <w:b w:val="1"/>
          <w:bCs w:val="1"/>
          <w:sz w:val="23"/>
          <w:szCs w:val="23"/>
          <w:lang w:val="en-US"/>
        </w:rPr>
        <w:t xml:space="preserve"> </w:t>
      </w:r>
      <w:r w:rsidRPr="4A27642C" w:rsidR="5EE08A65">
        <w:rPr>
          <w:rFonts w:ascii="Calibri" w:hAnsi="Calibri" w:cs="Calibri"/>
          <w:sz w:val="23"/>
          <w:szCs w:val="23"/>
        </w:rPr>
        <w:t>Octo</w:t>
      </w:r>
      <w:r w:rsidRPr="4A27642C" w:rsidR="5BA7C6F7">
        <w:rPr>
          <w:rFonts w:ascii="Calibri" w:hAnsi="Calibri" w:cs="Calibri"/>
          <w:sz w:val="23"/>
          <w:szCs w:val="23"/>
        </w:rPr>
        <w:t>ber 2</w:t>
      </w:r>
      <w:r w:rsidRPr="4A27642C" w:rsidR="4EDCB5BF">
        <w:rPr>
          <w:rFonts w:ascii="Calibri" w:hAnsi="Calibri" w:cs="Calibri"/>
          <w:sz w:val="23"/>
          <w:szCs w:val="23"/>
          <w:lang w:val="en-US"/>
        </w:rPr>
        <w:t>, 202</w:t>
      </w:r>
      <w:r w:rsidRPr="4A27642C" w:rsidR="1512D7C7">
        <w:rPr>
          <w:rFonts w:ascii="Calibri" w:hAnsi="Calibri" w:cs="Calibri"/>
          <w:sz w:val="23"/>
          <w:szCs w:val="23"/>
          <w:lang w:val="en-US"/>
        </w:rPr>
        <w:t>3</w:t>
      </w:r>
    </w:p>
    <w:p w:rsidRPr="00705B5E" w:rsidR="00E3152C" w:rsidP="00D04188" w:rsidRDefault="00E3152C" w14:paraId="1D928353" w14:textId="77777777">
      <w:pPr>
        <w:pStyle w:val="BodyA"/>
        <w:rPr>
          <w:rFonts w:ascii="Calibri" w:hAnsi="Calibri" w:eastAsia="Calibri" w:cs="Calibri"/>
          <w:b/>
          <w:bCs/>
          <w:sz w:val="23"/>
          <w:szCs w:val="23"/>
          <w:u w:val="single"/>
        </w:rPr>
      </w:pPr>
    </w:p>
    <w:p w:rsidRPr="00705B5E" w:rsidR="00E3152C" w:rsidP="00D04188" w:rsidRDefault="00FF04FE" w14:paraId="18C4D2E8" w14:textId="7470FC01">
      <w:pPr>
        <w:pStyle w:val="BodyA"/>
        <w:rPr>
          <w:rFonts w:ascii="Calibri" w:hAnsi="Calibri" w:eastAsia="Calibri" w:cs="Calibri"/>
          <w:b/>
          <w:bCs/>
          <w:sz w:val="23"/>
          <w:szCs w:val="23"/>
          <w:u w:val="single"/>
        </w:rPr>
      </w:pPr>
      <w:r w:rsidRPr="00705B5E">
        <w:rPr>
          <w:rFonts w:ascii="Calibri" w:hAnsi="Calibri" w:cs="Calibri"/>
          <w:b/>
          <w:bCs/>
          <w:sz w:val="23"/>
          <w:szCs w:val="23"/>
          <w:lang w:val="en-US"/>
        </w:rPr>
        <w:t xml:space="preserve">Funding Available - </w:t>
      </w:r>
      <w:r w:rsidRPr="00705B5E">
        <w:rPr>
          <w:rFonts w:ascii="Calibri" w:hAnsi="Calibri" w:cs="Calibri"/>
          <w:sz w:val="23"/>
          <w:szCs w:val="23"/>
          <w:lang w:val="en-US"/>
        </w:rPr>
        <w:t xml:space="preserve">Applicants can apply </w:t>
      </w:r>
      <w:r w:rsidRPr="00705B5E" w:rsidR="0072269C">
        <w:rPr>
          <w:rFonts w:ascii="Calibri" w:hAnsi="Calibri" w:cs="Calibri"/>
          <w:sz w:val="23"/>
          <w:szCs w:val="23"/>
          <w:lang w:val="en-US"/>
        </w:rPr>
        <w:t xml:space="preserve">for </w:t>
      </w:r>
      <w:r w:rsidRPr="00705B5E">
        <w:rPr>
          <w:rFonts w:ascii="Calibri" w:hAnsi="Calibri" w:cs="Calibri"/>
          <w:sz w:val="23"/>
          <w:szCs w:val="23"/>
          <w:lang w:val="en-US"/>
        </w:rPr>
        <w:t>$1,500</w:t>
      </w:r>
      <w:r w:rsidRPr="00705B5E" w:rsidR="0072269C">
        <w:rPr>
          <w:rFonts w:ascii="Calibri" w:hAnsi="Calibri" w:cs="Calibri"/>
          <w:sz w:val="23"/>
          <w:szCs w:val="23"/>
          <w:lang w:val="en-US"/>
        </w:rPr>
        <w:t xml:space="preserve"> - $2500</w:t>
      </w:r>
      <w:r w:rsidRPr="00705B5E">
        <w:rPr>
          <w:rFonts w:ascii="Calibri" w:hAnsi="Calibri" w:cs="Calibri"/>
          <w:sz w:val="23"/>
          <w:szCs w:val="23"/>
          <w:lang w:val="en-US"/>
        </w:rPr>
        <w:t xml:space="preserve">. </w:t>
      </w:r>
    </w:p>
    <w:p w:rsidRPr="00705B5E" w:rsidR="00E3152C" w:rsidP="00D04188" w:rsidRDefault="00E3152C" w14:paraId="51DBDA42" w14:textId="77777777">
      <w:pPr>
        <w:pStyle w:val="BodyA"/>
        <w:ind w:left="180"/>
        <w:rPr>
          <w:rFonts w:ascii="Calibri" w:hAnsi="Calibri" w:eastAsia="Calibri" w:cs="Calibri"/>
          <w:sz w:val="23"/>
          <w:szCs w:val="23"/>
        </w:rPr>
      </w:pPr>
    </w:p>
    <w:p w:rsidRPr="00705B5E" w:rsidR="00E3152C" w:rsidP="00D04188" w:rsidRDefault="00FF04FE" w14:paraId="7A50F6DB" w14:textId="07945661">
      <w:pPr>
        <w:pStyle w:val="BodyA"/>
        <w:rPr>
          <w:rStyle w:val="None"/>
          <w:rFonts w:ascii="Calibri" w:hAnsi="Calibri" w:eastAsia="Calibri" w:cs="Calibri"/>
          <w:sz w:val="23"/>
          <w:szCs w:val="23"/>
        </w:rPr>
      </w:pPr>
      <w:r w:rsidRPr="4A27642C" w:rsidR="4EDCB5BF">
        <w:rPr>
          <w:rFonts w:ascii="Calibri" w:hAnsi="Calibri" w:cs="Calibri"/>
          <w:b w:val="1"/>
          <w:bCs w:val="1"/>
          <w:sz w:val="23"/>
          <w:szCs w:val="23"/>
          <w:lang w:val="en-US"/>
        </w:rPr>
        <w:t xml:space="preserve">Use of Funds </w:t>
      </w:r>
      <w:r w:rsidRPr="4A27642C" w:rsidR="58CB9639">
        <w:rPr>
          <w:rFonts w:ascii="Calibri" w:hAnsi="Calibri" w:cs="Calibri"/>
          <w:b w:val="1"/>
          <w:bCs w:val="1"/>
          <w:sz w:val="23"/>
          <w:szCs w:val="23"/>
          <w:lang w:val="en-US"/>
        </w:rPr>
        <w:t>–</w:t>
      </w:r>
      <w:r w:rsidRPr="4A27642C" w:rsidR="4EDCB5BF">
        <w:rPr>
          <w:rFonts w:ascii="Calibri" w:hAnsi="Calibri" w:cs="Calibri"/>
          <w:b w:val="1"/>
          <w:bCs w:val="1"/>
          <w:sz w:val="23"/>
          <w:szCs w:val="23"/>
          <w:lang w:val="en-US"/>
        </w:rPr>
        <w:t xml:space="preserve"> </w:t>
      </w:r>
      <w:r w:rsidRPr="4A27642C" w:rsidR="4EDCB5BF">
        <w:rPr>
          <w:rFonts w:ascii="Calibri" w:hAnsi="Calibri" w:cs="Calibri"/>
          <w:sz w:val="23"/>
          <w:szCs w:val="23"/>
          <w:lang w:val="en-US"/>
        </w:rPr>
        <w:t>Awarded</w:t>
      </w:r>
      <w:r w:rsidRPr="4A27642C" w:rsidR="58CB9639">
        <w:rPr>
          <w:rFonts w:ascii="Calibri" w:hAnsi="Calibri" w:cs="Calibri"/>
          <w:sz w:val="23"/>
          <w:szCs w:val="23"/>
          <w:lang w:val="en-US"/>
        </w:rPr>
        <w:t xml:space="preserve"> </w:t>
      </w:r>
      <w:r w:rsidRPr="4A27642C" w:rsidR="4EDCB5BF">
        <w:rPr>
          <w:rFonts w:ascii="Calibri" w:hAnsi="Calibri" w:cs="Calibri"/>
          <w:sz w:val="23"/>
          <w:szCs w:val="23"/>
          <w:lang w:val="en-US"/>
        </w:rPr>
        <w:t>funds should be used before</w:t>
      </w:r>
      <w:r w:rsidRPr="4A27642C" w:rsidR="7D82EABB">
        <w:rPr>
          <w:rFonts w:ascii="Calibri" w:hAnsi="Calibri" w:cs="Calibri"/>
          <w:sz w:val="23"/>
          <w:szCs w:val="23"/>
          <w:lang w:val="en-US"/>
        </w:rPr>
        <w:t xml:space="preserve"> </w:t>
      </w:r>
      <w:r w:rsidRPr="4A27642C" w:rsidR="15394128">
        <w:rPr>
          <w:rFonts w:ascii="Calibri" w:hAnsi="Calibri" w:cs="Calibri"/>
          <w:sz w:val="23"/>
          <w:szCs w:val="23"/>
          <w:lang w:val="en-US"/>
        </w:rPr>
        <w:t>Marc</w:t>
      </w:r>
      <w:r w:rsidRPr="4A27642C" w:rsidR="15394128">
        <w:rPr>
          <w:rFonts w:ascii="Calibri" w:hAnsi="Calibri" w:cs="Calibri"/>
          <w:sz w:val="23"/>
          <w:szCs w:val="23"/>
          <w:lang w:val="en-US"/>
        </w:rPr>
        <w:t>h</w:t>
      </w:r>
      <w:r w:rsidRPr="4A27642C" w:rsidR="15394128">
        <w:rPr>
          <w:rFonts w:ascii="Calibri" w:hAnsi="Calibri" w:cs="Calibri"/>
          <w:sz w:val="23"/>
          <w:szCs w:val="23"/>
          <w:lang w:val="en-US"/>
        </w:rPr>
        <w:t xml:space="preserve"> </w:t>
      </w:r>
      <w:r w:rsidRPr="4A27642C" w:rsidR="5BA7C6F7">
        <w:rPr>
          <w:rFonts w:ascii="Calibri" w:hAnsi="Calibri" w:cs="Calibri"/>
          <w:sz w:val="23"/>
          <w:szCs w:val="23"/>
          <w:lang w:val="en-US"/>
        </w:rPr>
        <w:t>3</w:t>
      </w:r>
      <w:r w:rsidRPr="4A27642C" w:rsidR="15394128">
        <w:rPr>
          <w:rFonts w:ascii="Calibri" w:hAnsi="Calibri" w:cs="Calibri"/>
          <w:sz w:val="23"/>
          <w:szCs w:val="23"/>
          <w:lang w:val="en-US"/>
        </w:rPr>
        <w:t>1</w:t>
      </w:r>
      <w:r w:rsidRPr="4A27642C" w:rsidR="5BA7C6F7">
        <w:rPr>
          <w:rFonts w:ascii="Calibri" w:hAnsi="Calibri" w:cs="Calibri"/>
          <w:sz w:val="23"/>
          <w:szCs w:val="23"/>
          <w:lang w:val="en-US"/>
        </w:rPr>
        <w:t>, 2025</w:t>
      </w:r>
      <w:r w:rsidRPr="4A27642C" w:rsidR="4EDCB5BF">
        <w:rPr>
          <w:rFonts w:ascii="Calibri" w:hAnsi="Calibri" w:cs="Calibri"/>
          <w:sz w:val="23"/>
          <w:szCs w:val="23"/>
          <w:lang w:val="en-US"/>
        </w:rPr>
        <w:t xml:space="preserve">. Funds from this grant are </w:t>
      </w:r>
      <w:r w:rsidRPr="4A27642C" w:rsidR="4EDCB5BF">
        <w:rPr>
          <w:rFonts w:ascii="Calibri" w:hAnsi="Calibri" w:cs="Calibri"/>
          <w:sz w:val="23"/>
          <w:szCs w:val="23"/>
          <w:u w:val="single"/>
          <w:lang w:val="en-US"/>
        </w:rPr>
        <w:t>not</w:t>
      </w:r>
      <w:r w:rsidRPr="4A27642C" w:rsidR="4EDCB5BF">
        <w:rPr>
          <w:rFonts w:ascii="Calibri" w:hAnsi="Calibri" w:cs="Calibri"/>
          <w:sz w:val="23"/>
          <w:szCs w:val="23"/>
          <w:lang w:val="en-US"/>
        </w:rPr>
        <w:t xml:space="preserve"> </w:t>
      </w:r>
      <w:r w:rsidRPr="4A27642C" w:rsidR="4EDCB5BF">
        <w:rPr>
          <w:rFonts w:ascii="Calibri" w:hAnsi="Calibri" w:cs="Calibri"/>
          <w:sz w:val="23"/>
          <w:szCs w:val="23"/>
          <w:lang w:val="en-US"/>
        </w:rPr>
        <w:t>permitted</w:t>
      </w:r>
      <w:r w:rsidRPr="4A27642C" w:rsidR="4EDCB5BF">
        <w:rPr>
          <w:rFonts w:ascii="Calibri" w:hAnsi="Calibri" w:cs="Calibri"/>
          <w:sz w:val="23"/>
          <w:szCs w:val="23"/>
          <w:lang w:val="en-US"/>
        </w:rPr>
        <w:t xml:space="preserve"> for hardware purchases. </w:t>
      </w:r>
      <w:r w:rsidRPr="4A27642C" w:rsidR="1370EFCD">
        <w:rPr>
          <w:rFonts w:ascii="Calibri" w:hAnsi="Calibri" w:cs="Calibri"/>
          <w:sz w:val="23"/>
          <w:szCs w:val="23"/>
          <w:lang w:val="en-US"/>
        </w:rPr>
        <w:t>Consult the</w:t>
      </w:r>
      <w:r w:rsidRPr="4A27642C" w:rsidR="4EDCB5BF">
        <w:rPr>
          <w:rFonts w:ascii="Calibri" w:hAnsi="Calibri" w:cs="Calibri"/>
          <w:sz w:val="23"/>
          <w:szCs w:val="23"/>
          <w:lang w:val="en-US"/>
        </w:rPr>
        <w:t xml:space="preserve"> </w:t>
      </w:r>
      <w:hyperlink r:id="Re8f1a30997dd4b8c">
        <w:r w:rsidRPr="4A27642C" w:rsidR="4EDCB5BF">
          <w:rPr>
            <w:rStyle w:val="Hyperlink"/>
            <w:rFonts w:ascii="Calibri" w:hAnsi="Calibri" w:cs="Calibri"/>
            <w:sz w:val="23"/>
            <w:szCs w:val="23"/>
            <w:lang w:val="en-US"/>
          </w:rPr>
          <w:t>GSA Collective Agreement</w:t>
        </w:r>
      </w:hyperlink>
      <w:r w:rsidRPr="4A27642C" w:rsidR="4EDCB5BF">
        <w:rPr>
          <w:rFonts w:ascii="Calibri" w:hAnsi="Calibri" w:cs="Calibri"/>
          <w:sz w:val="23"/>
          <w:szCs w:val="23"/>
          <w:lang w:val="en-US"/>
        </w:rPr>
        <w:t xml:space="preserve"> for information about research assistant </w:t>
      </w:r>
      <w:r w:rsidRPr="4A27642C" w:rsidR="4EDCB5BF">
        <w:rPr>
          <w:rFonts w:ascii="Calibri" w:hAnsi="Calibri" w:cs="Calibri"/>
          <w:sz w:val="23"/>
          <w:szCs w:val="23"/>
          <w:lang w:val="en-US"/>
        </w:rPr>
        <w:t>remuneration</w:t>
      </w:r>
      <w:r w:rsidRPr="4A27642C" w:rsidR="4EDCB5BF">
        <w:rPr>
          <w:rFonts w:ascii="Calibri" w:hAnsi="Calibri" w:cs="Calibri"/>
          <w:sz w:val="23"/>
          <w:szCs w:val="23"/>
          <w:lang w:val="en-US"/>
        </w:rPr>
        <w:t xml:space="preserve"> and benefits</w:t>
      </w:r>
      <w:r w:rsidRPr="4A27642C" w:rsidR="381E08D2">
        <w:rPr>
          <w:rFonts w:ascii="Calibri" w:hAnsi="Calibri" w:cs="Calibri"/>
          <w:sz w:val="23"/>
          <w:szCs w:val="23"/>
          <w:lang w:val="en-US"/>
        </w:rPr>
        <w:t>,</w:t>
      </w:r>
      <w:r w:rsidRPr="4A27642C" w:rsidR="4EDCB5BF">
        <w:rPr>
          <w:rStyle w:val="None"/>
          <w:rFonts w:ascii="Calibri" w:hAnsi="Calibri" w:cs="Calibri"/>
          <w:sz w:val="23"/>
          <w:szCs w:val="23"/>
          <w:lang w:val="en-US"/>
        </w:rPr>
        <w:t xml:space="preserve"> contact Laurie McDonald </w:t>
      </w:r>
      <w:hyperlink r:id="R77ce1760d41a4496">
        <w:r w:rsidRPr="4A27642C" w:rsidR="4EDCB5BF">
          <w:rPr>
            <w:rStyle w:val="Hyperlink1"/>
            <w:sz w:val="23"/>
            <w:szCs w:val="23"/>
          </w:rPr>
          <w:t>laurie.mcdonald2@ucalgary.ca</w:t>
        </w:r>
      </w:hyperlink>
      <w:r w:rsidRPr="4A27642C" w:rsidR="4EDCB5BF">
        <w:rPr>
          <w:rStyle w:val="None"/>
          <w:rFonts w:ascii="Calibri" w:hAnsi="Calibri" w:cs="Calibri"/>
          <w:sz w:val="23"/>
          <w:szCs w:val="23"/>
          <w:lang w:val="en-US"/>
        </w:rPr>
        <w:t>.</w:t>
      </w:r>
    </w:p>
    <w:p w:rsidRPr="00705B5E" w:rsidR="00E3152C" w:rsidP="00D04188" w:rsidRDefault="00E3152C" w14:paraId="0F1B2A72" w14:textId="77777777">
      <w:pPr>
        <w:pStyle w:val="ListParagraph"/>
        <w:ind w:left="180"/>
        <w:rPr>
          <w:rStyle w:val="None"/>
          <w:rFonts w:ascii="Calibri" w:hAnsi="Calibri" w:eastAsia="Calibri" w:cs="Calibri"/>
          <w:sz w:val="23"/>
          <w:szCs w:val="23"/>
          <w:lang w:val="en-CA"/>
          <w14:textOutline w14:w="12700" w14:cap="flat" w14:cmpd="sng" w14:algn="ctr">
            <w14:noFill/>
            <w14:prstDash w14:val="solid"/>
            <w14:miter w14:lim="400000"/>
          </w14:textOutline>
        </w:rPr>
      </w:pPr>
    </w:p>
    <w:p w:rsidRPr="00705B5E" w:rsidR="00E3152C" w:rsidP="00D04188" w:rsidRDefault="00FF04FE" w14:paraId="203806B2" w14:textId="3CEF370B">
      <w:pPr>
        <w:pStyle w:val="BodyA"/>
        <w:rPr>
          <w:rStyle w:val="None"/>
          <w:rFonts w:ascii="Calibri" w:hAnsi="Calibri" w:eastAsia="Calibri" w:cs="Calibri"/>
          <w:sz w:val="23"/>
          <w:szCs w:val="23"/>
          <w:lang w:val="en-US"/>
          <w14:textOutline w14:w="0" w14:cap="rnd" w14:cmpd="sng" w14:algn="ctr">
            <w14:noFill/>
            <w14:prstDash w14:val="solid"/>
            <w14:bevel/>
          </w14:textOutline>
        </w:rPr>
      </w:pPr>
      <w:r w:rsidRPr="4A27642C" w:rsidR="4EDCB5BF">
        <w:rPr>
          <w:rStyle w:val="None"/>
          <w:rFonts w:ascii="Calibri" w:hAnsi="Calibri" w:cs="Calibri"/>
          <w:b w:val="1"/>
          <w:bCs w:val="1"/>
          <w:sz w:val="23"/>
          <w:szCs w:val="23"/>
          <w:lang w:val="en-US"/>
        </w:rPr>
        <w:t xml:space="preserve">Eligibility Criteria </w:t>
      </w:r>
      <w:r w:rsidRPr="4A27642C" w:rsidR="58CB9639">
        <w:rPr>
          <w:rStyle w:val="None"/>
          <w:rFonts w:ascii="Calibri" w:hAnsi="Calibri" w:cs="Calibri"/>
          <w:b w:val="1"/>
          <w:bCs w:val="1"/>
          <w:sz w:val="23"/>
          <w:szCs w:val="23"/>
          <w:lang w:val="en-US"/>
        </w:rPr>
        <w:t>–</w:t>
      </w:r>
      <w:r w:rsidRPr="4A27642C" w:rsidR="4EDCB5BF">
        <w:rPr>
          <w:rStyle w:val="None"/>
          <w:rFonts w:ascii="Calibri" w:hAnsi="Calibri" w:cs="Calibri"/>
          <w:b w:val="1"/>
          <w:bCs w:val="1"/>
          <w:sz w:val="23"/>
          <w:szCs w:val="23"/>
          <w:lang w:val="en-US"/>
        </w:rPr>
        <w:t xml:space="preserve"> </w:t>
      </w:r>
      <w:r w:rsidRPr="4A27642C" w:rsidR="4005CBB3">
        <w:rPr>
          <w:rStyle w:val="None"/>
          <w:rFonts w:ascii="Calibri" w:hAnsi="Calibri" w:cs="Calibri"/>
          <w:sz w:val="23"/>
          <w:szCs w:val="23"/>
          <w:lang w:val="en-US"/>
        </w:rPr>
        <w:t>A</w:t>
      </w:r>
      <w:r w:rsidRPr="4A27642C" w:rsidR="4EDCB5BF">
        <w:rPr>
          <w:rStyle w:val="None"/>
          <w:rFonts w:ascii="Calibri" w:hAnsi="Calibri" w:cs="Calibri"/>
          <w:sz w:val="23"/>
          <w:szCs w:val="23"/>
          <w:lang w:val="en-US"/>
        </w:rPr>
        <w:t>pplicant</w:t>
      </w:r>
      <w:r w:rsidRPr="4A27642C" w:rsidR="4005CBB3">
        <w:rPr>
          <w:rStyle w:val="None"/>
          <w:rFonts w:ascii="Calibri" w:hAnsi="Calibri" w:cs="Calibri"/>
          <w:sz w:val="23"/>
          <w:szCs w:val="23"/>
          <w:lang w:val="en-US"/>
        </w:rPr>
        <w:t>s</w:t>
      </w:r>
      <w:r w:rsidRPr="4A27642C" w:rsidR="58CB9639">
        <w:rPr>
          <w:rStyle w:val="None"/>
          <w:rFonts w:ascii="Calibri" w:hAnsi="Calibri" w:cs="Calibri"/>
          <w:sz w:val="23"/>
          <w:szCs w:val="23"/>
          <w:lang w:val="en-US"/>
        </w:rPr>
        <w:t xml:space="preserve"> </w:t>
      </w:r>
      <w:r w:rsidRPr="4A27642C" w:rsidR="4EDCB5BF">
        <w:rPr>
          <w:rStyle w:val="None"/>
          <w:rFonts w:ascii="Calibri" w:hAnsi="Calibri" w:cs="Calibri"/>
          <w:sz w:val="23"/>
          <w:szCs w:val="23"/>
          <w:lang w:val="en-US"/>
        </w:rPr>
        <w:t xml:space="preserve">must </w:t>
      </w:r>
      <w:r w:rsidRPr="4A27642C" w:rsidR="6F3EE9E6">
        <w:rPr>
          <w:rStyle w:val="None"/>
          <w:rFonts w:ascii="Calibri" w:hAnsi="Calibri" w:cs="Calibri"/>
          <w:sz w:val="23"/>
          <w:szCs w:val="23"/>
          <w:lang w:val="en-US"/>
        </w:rPr>
        <w:t xml:space="preserve">have a continuous appointment </w:t>
      </w:r>
      <w:r w:rsidRPr="4A27642C" w:rsidR="15394128">
        <w:rPr>
          <w:rStyle w:val="None"/>
          <w:rFonts w:ascii="Calibri" w:hAnsi="Calibri" w:cs="Calibri"/>
          <w:sz w:val="23"/>
          <w:szCs w:val="23"/>
          <w:lang w:val="en-US"/>
        </w:rPr>
        <w:t>to</w:t>
      </w:r>
      <w:r w:rsidRPr="4A27642C" w:rsidR="15394128">
        <w:rPr>
          <w:rStyle w:val="None"/>
          <w:rFonts w:ascii="Calibri" w:hAnsi="Calibri" w:cs="Calibri"/>
          <w:sz w:val="23"/>
          <w:szCs w:val="23"/>
          <w:lang w:val="en-US"/>
        </w:rPr>
        <w:t xml:space="preserve"> </w:t>
      </w:r>
      <w:r w:rsidRPr="4A27642C" w:rsidR="4EDCB5BF">
        <w:rPr>
          <w:rStyle w:val="None"/>
          <w:rFonts w:ascii="Calibri" w:hAnsi="Calibri" w:cs="Calibri"/>
          <w:sz w:val="23"/>
          <w:szCs w:val="23"/>
          <w:lang w:val="en-US"/>
        </w:rPr>
        <w:t xml:space="preserve">be </w:t>
      </w:r>
      <w:r w:rsidRPr="4A27642C" w:rsidR="6F3EE9E6">
        <w:rPr>
          <w:rStyle w:val="None"/>
          <w:rFonts w:ascii="Calibri" w:hAnsi="Calibri" w:cs="Calibri"/>
          <w:sz w:val="23"/>
          <w:szCs w:val="23"/>
          <w:lang w:val="en-US"/>
        </w:rPr>
        <w:t xml:space="preserve">listed as </w:t>
      </w:r>
      <w:r w:rsidRPr="4A27642C" w:rsidR="4EDCB5BF">
        <w:rPr>
          <w:rStyle w:val="None"/>
          <w:rFonts w:ascii="Calibri" w:hAnsi="Calibri" w:cs="Calibri"/>
          <w:sz w:val="23"/>
          <w:szCs w:val="23"/>
          <w:lang w:val="en-US"/>
        </w:rPr>
        <w:t>the Principal Investigator on the grant application</w:t>
      </w:r>
      <w:r w:rsidRPr="4A27642C" w:rsidR="3110122A">
        <w:rPr>
          <w:rStyle w:val="None"/>
          <w:rFonts w:ascii="Calibri" w:hAnsi="Calibri" w:cs="Calibri"/>
          <w:sz w:val="23"/>
          <w:szCs w:val="23"/>
          <w:lang w:val="en-US"/>
        </w:rPr>
        <w:t xml:space="preserve">. </w:t>
      </w:r>
      <w:r w:rsidRPr="4A27642C" w:rsidR="4005CBB3">
        <w:rPr>
          <w:rStyle w:val="None"/>
          <w:rFonts w:ascii="Calibri" w:hAnsi="Calibri" w:cs="Calibri"/>
          <w:sz w:val="23"/>
          <w:szCs w:val="23"/>
          <w:lang w:val="en-US"/>
        </w:rPr>
        <w:t>C</w:t>
      </w:r>
      <w:r w:rsidRPr="4A27642C" w:rsidR="4EDCB5BF">
        <w:rPr>
          <w:rStyle w:val="None"/>
          <w:rFonts w:ascii="Calibri" w:hAnsi="Calibri" w:cs="Calibri"/>
          <w:sz w:val="23"/>
          <w:szCs w:val="23"/>
          <w:lang w:val="en-US"/>
        </w:rPr>
        <w:t>ontract faculty</w:t>
      </w:r>
      <w:r w:rsidRPr="4A27642C" w:rsidR="6F3EE9E6">
        <w:rPr>
          <w:rStyle w:val="None"/>
          <w:rFonts w:ascii="Calibri" w:hAnsi="Calibri" w:cs="Calibri"/>
          <w:sz w:val="23"/>
          <w:szCs w:val="23"/>
          <w:lang w:val="en-US"/>
        </w:rPr>
        <w:t xml:space="preserve">, postdoctoral scholars, and graduate students </w:t>
      </w:r>
      <w:r w:rsidRPr="4A27642C" w:rsidR="4005CBB3">
        <w:rPr>
          <w:rStyle w:val="None"/>
          <w:rFonts w:ascii="Calibri" w:hAnsi="Calibri" w:cs="Calibri"/>
          <w:sz w:val="23"/>
          <w:szCs w:val="23"/>
          <w:lang w:val="en-US"/>
        </w:rPr>
        <w:t xml:space="preserve">are eligible to be </w:t>
      </w:r>
      <w:r w:rsidRPr="4A27642C" w:rsidR="4EDCB5BF">
        <w:rPr>
          <w:rStyle w:val="None"/>
          <w:rFonts w:ascii="Calibri" w:hAnsi="Calibri" w:cs="Calibri"/>
          <w:sz w:val="23"/>
          <w:szCs w:val="23"/>
          <w:lang w:val="en-US"/>
        </w:rPr>
        <w:t xml:space="preserve">co-applicants </w:t>
      </w:r>
      <w:r w:rsidRPr="4A27642C" w:rsidR="4005CBB3">
        <w:rPr>
          <w:rStyle w:val="None"/>
          <w:rFonts w:ascii="Calibri" w:hAnsi="Calibri" w:cs="Calibri"/>
          <w:sz w:val="23"/>
          <w:szCs w:val="23"/>
          <w:lang w:val="en-US"/>
        </w:rPr>
        <w:t>or</w:t>
      </w:r>
      <w:r w:rsidRPr="4A27642C" w:rsidR="4EDCB5BF">
        <w:rPr>
          <w:rStyle w:val="None"/>
          <w:rFonts w:ascii="Calibri" w:hAnsi="Calibri" w:cs="Calibri"/>
          <w:sz w:val="23"/>
          <w:szCs w:val="23"/>
          <w:lang w:val="en-US"/>
        </w:rPr>
        <w:t xml:space="preserve"> collaborators.</w:t>
      </w:r>
      <w:r w:rsidRPr="4A27642C" w:rsidR="25462958">
        <w:rPr>
          <w:rStyle w:val="None"/>
          <w:rFonts w:ascii="Calibri" w:hAnsi="Calibri" w:cs="Calibri"/>
          <w:sz w:val="23"/>
          <w:szCs w:val="23"/>
          <w:lang w:val="en-US"/>
        </w:rPr>
        <w:t xml:space="preserve"> </w:t>
      </w:r>
      <w:r w:rsidRPr="4A27642C" w:rsidR="168B285B">
        <w:rPr>
          <w:rStyle w:val="None"/>
          <w:rFonts w:ascii="Calibri" w:hAnsi="Calibri" w:cs="Calibri"/>
          <w:sz w:val="23"/>
          <w:szCs w:val="23"/>
          <w:lang w:val="en-US"/>
        </w:rPr>
        <w:t>Priority will be given to applicants who have not received this grant recently.</w:t>
      </w:r>
    </w:p>
    <w:p w:rsidRPr="00705B5E" w:rsidR="00E3152C" w:rsidP="00D04188" w:rsidRDefault="00E3152C" w14:paraId="2065A5BF" w14:textId="77777777">
      <w:pPr>
        <w:pStyle w:val="BodyA"/>
        <w:rPr>
          <w:rStyle w:val="None"/>
          <w:rFonts w:ascii="Calibri" w:hAnsi="Calibri" w:eastAsia="Calibri" w:cs="Calibri"/>
          <w:b/>
          <w:bCs/>
          <w:i/>
          <w:iCs/>
          <w:sz w:val="23"/>
          <w:szCs w:val="23"/>
          <w:u w:val="single"/>
        </w:rPr>
      </w:pPr>
    </w:p>
    <w:p w:rsidRPr="00705B5E" w:rsidR="00E3152C" w:rsidP="00D04188" w:rsidRDefault="00FF04FE" w14:paraId="76944402" w14:textId="229E2AB0">
      <w:pPr>
        <w:pStyle w:val="BodyA"/>
        <w:rPr>
          <w:rStyle w:val="None"/>
          <w:rFonts w:ascii="Calibri" w:hAnsi="Calibri" w:eastAsia="Calibri" w:cs="Calibri"/>
          <w:kern w:val="36"/>
          <w:sz w:val="23"/>
          <w:szCs w:val="23"/>
        </w:rPr>
      </w:pPr>
      <w:r w:rsidRPr="4A27642C" w:rsidR="4EDCB5BF">
        <w:rPr>
          <w:rStyle w:val="None"/>
          <w:rFonts w:ascii="Calibri" w:hAnsi="Calibri" w:cs="Calibri"/>
          <w:b w:val="1"/>
          <w:bCs w:val="1"/>
          <w:sz w:val="23"/>
          <w:szCs w:val="23"/>
          <w:lang w:val="en-US"/>
        </w:rPr>
        <w:t xml:space="preserve">Adjudication </w:t>
      </w:r>
      <w:r w:rsidRPr="4A27642C" w:rsidR="58CB9639">
        <w:rPr>
          <w:rStyle w:val="None"/>
          <w:rFonts w:ascii="Calibri" w:hAnsi="Calibri" w:cs="Calibri"/>
          <w:b w:val="1"/>
          <w:bCs w:val="1"/>
          <w:sz w:val="23"/>
          <w:szCs w:val="23"/>
          <w:lang w:val="en-US"/>
        </w:rPr>
        <w:t>–</w:t>
      </w:r>
      <w:r w:rsidRPr="4A27642C" w:rsidR="4EDCB5BF">
        <w:rPr>
          <w:rStyle w:val="None"/>
          <w:rFonts w:ascii="Calibri" w:hAnsi="Calibri" w:cs="Calibri"/>
          <w:b w:val="1"/>
          <w:bCs w:val="1"/>
          <w:sz w:val="23"/>
          <w:szCs w:val="23"/>
          <w:lang w:val="en-US"/>
        </w:rPr>
        <w:t xml:space="preserve"> </w:t>
      </w:r>
      <w:r w:rsidRPr="4A27642C" w:rsidR="4EDCB5BF">
        <w:rPr>
          <w:rStyle w:val="None"/>
          <w:rFonts w:ascii="Calibri" w:hAnsi="Calibri" w:cs="Calibri"/>
          <w:sz w:val="23"/>
          <w:szCs w:val="23"/>
          <w:lang w:val="en-US"/>
        </w:rPr>
        <w:t>The</w:t>
      </w:r>
      <w:r w:rsidRPr="4A27642C" w:rsidR="58CB9639">
        <w:rPr>
          <w:rStyle w:val="None"/>
          <w:rFonts w:ascii="Calibri" w:hAnsi="Calibri" w:cs="Calibri"/>
          <w:sz w:val="23"/>
          <w:szCs w:val="23"/>
          <w:lang w:val="en-US"/>
        </w:rPr>
        <w:t xml:space="preserve"> </w:t>
      </w:r>
      <w:r w:rsidRPr="4A27642C" w:rsidR="4EDCB5BF">
        <w:rPr>
          <w:rStyle w:val="None"/>
          <w:rFonts w:ascii="Calibri" w:hAnsi="Calibri" w:cs="Calibri"/>
          <w:sz w:val="23"/>
          <w:szCs w:val="23"/>
          <w:lang w:val="en-US"/>
        </w:rPr>
        <w:t xml:space="preserve">applications will be reviewed by the Associate Dean Teaching and Learning and members of the Teaching and Learning Advisory Committee (TLAC). </w:t>
      </w:r>
      <w:r w:rsidRPr="4A27642C" w:rsidR="3FBDD733">
        <w:rPr>
          <w:rStyle w:val="None"/>
          <w:rFonts w:ascii="Calibri" w:hAnsi="Calibri" w:cs="Calibri"/>
          <w:sz w:val="23"/>
          <w:szCs w:val="23"/>
          <w:lang w:val="en-US"/>
        </w:rPr>
        <w:t>The Directors of Indigenous Education and Director of Equity, Diversity and Inclusion will also be involved in the adjudication of grant applications focused on addressing these areas of practice and research.</w:t>
      </w:r>
    </w:p>
    <w:p w:rsidR="002E4D24" w:rsidP="4A27642C" w:rsidRDefault="002E4D24" w14:paraId="56D5BF62" w14:textId="6D8583DD">
      <w:pPr>
        <w:pStyle w:val="BodyA"/>
        <w:rPr>
          <w:rStyle w:val="None"/>
          <w:rFonts w:ascii="Calibri" w:hAnsi="Calibri" w:eastAsia="Calibri" w:cs="Calibri"/>
          <w:kern w:val="36"/>
          <w:sz w:val="23"/>
          <w:szCs w:val="23"/>
          <w:lang w:val="en-US"/>
        </w:rPr>
      </w:pPr>
    </w:p>
    <w:p w:rsidRPr="00705B5E" w:rsidR="00E3152C" w:rsidP="00D04188" w:rsidRDefault="00FF04FE" w14:paraId="4DD6D752" w14:textId="7674FFE0">
      <w:pPr>
        <w:pStyle w:val="BodyA"/>
        <w:rPr>
          <w:rStyle w:val="None"/>
          <w:rFonts w:ascii="Calibri" w:hAnsi="Calibri" w:eastAsia="Calibri" w:cs="Calibri"/>
          <w:sz w:val="23"/>
          <w:szCs w:val="23"/>
        </w:rPr>
      </w:pPr>
      <w:r w:rsidRPr="00705B5E" w:rsidR="4EDCB5BF">
        <w:rPr>
          <w:rStyle w:val="None"/>
          <w:rFonts w:ascii="Calibri" w:hAnsi="Calibri" w:cs="Calibri"/>
          <w:b w:val="1"/>
          <w:bCs w:val="1"/>
          <w:kern w:val="36"/>
          <w:sz w:val="23"/>
          <w:szCs w:val="23"/>
          <w:lang w:val="en-US"/>
        </w:rPr>
        <w:t xml:space="preserve">Reporting </w:t>
      </w:r>
      <w:r w:rsidR="58CB9639">
        <w:rPr>
          <w:rStyle w:val="None"/>
          <w:rFonts w:ascii="Calibri" w:hAnsi="Calibri" w:cs="Calibri"/>
          <w:b w:val="1"/>
          <w:bCs w:val="1"/>
          <w:kern w:val="36"/>
          <w:sz w:val="23"/>
          <w:szCs w:val="23"/>
          <w:lang w:val="en-US"/>
        </w:rPr>
        <w:t>–</w:t>
      </w:r>
      <w:r w:rsidRPr="00705B5E" w:rsidR="4EDCB5BF">
        <w:rPr>
          <w:rStyle w:val="None"/>
          <w:rFonts w:ascii="Calibri" w:hAnsi="Calibri" w:cs="Calibri"/>
          <w:b w:val="1"/>
          <w:bCs w:val="1"/>
          <w:kern w:val="36"/>
          <w:sz w:val="23"/>
          <w:szCs w:val="23"/>
          <w:lang w:val="en-US"/>
        </w:rPr>
        <w:t xml:space="preserve"> </w:t>
      </w:r>
      <w:r w:rsidRPr="00705B5E" w:rsidR="4EDCB5BF">
        <w:rPr>
          <w:rStyle w:val="None"/>
          <w:rFonts w:ascii="Calibri" w:hAnsi="Calibri" w:cs="Calibri"/>
          <w:kern w:val="36"/>
          <w:sz w:val="23"/>
          <w:szCs w:val="23"/>
          <w:lang w:val="en-US"/>
        </w:rPr>
        <w:t>If</w:t>
      </w:r>
      <w:r w:rsidR="58CB9639">
        <w:rPr>
          <w:rStyle w:val="None"/>
          <w:rFonts w:ascii="Calibri" w:hAnsi="Calibri" w:cs="Calibri"/>
          <w:kern w:val="36"/>
          <w:sz w:val="23"/>
          <w:szCs w:val="23"/>
          <w:lang w:val="en-US"/>
        </w:rPr>
        <w:t xml:space="preserve"> </w:t>
      </w:r>
      <w:r w:rsidR="705C579F">
        <w:rPr>
          <w:rStyle w:val="None"/>
          <w:rFonts w:ascii="Calibri" w:hAnsi="Calibri" w:cs="Calibri"/>
          <w:kern w:val="36"/>
          <w:sz w:val="23"/>
          <w:szCs w:val="23"/>
          <w:lang w:val="en-US"/>
        </w:rPr>
        <w:t>f</w:t>
      </w:r>
      <w:r w:rsidRPr="00705B5E" w:rsidR="4EDCB5BF">
        <w:rPr>
          <w:rStyle w:val="None"/>
          <w:rFonts w:ascii="Calibri" w:hAnsi="Calibri" w:cs="Calibri"/>
          <w:kern w:val="36"/>
          <w:sz w:val="23"/>
          <w:szCs w:val="23"/>
          <w:lang w:val="en-US"/>
        </w:rPr>
        <w:t xml:space="preserve">unded, a research account </w:t>
      </w:r>
      <w:r w:rsidRPr="00705B5E" w:rsidR="4EDCB5BF">
        <w:rPr>
          <w:rStyle w:val="None"/>
          <w:rFonts w:ascii="Calibri" w:hAnsi="Calibri" w:cs="Calibri"/>
          <w:kern w:val="36"/>
          <w:sz w:val="23"/>
          <w:szCs w:val="23"/>
          <w:lang w:val="en-US"/>
        </w:rPr>
        <w:t xml:space="preserve">will be </w:t>
      </w:r>
      <w:r w:rsidRPr="00705B5E" w:rsidR="4EDCB5BF">
        <w:rPr>
          <w:rStyle w:val="None"/>
          <w:rFonts w:ascii="Calibri" w:hAnsi="Calibri" w:cs="Calibri"/>
          <w:kern w:val="36"/>
          <w:sz w:val="23"/>
          <w:szCs w:val="23"/>
          <w:lang w:val="en-US"/>
        </w:rPr>
        <w:t>set-up</w:t>
      </w:r>
      <w:r w:rsidRPr="00705B5E" w:rsidR="3FBDD733">
        <w:rPr>
          <w:rStyle w:val="None"/>
          <w:rFonts w:ascii="Calibri" w:hAnsi="Calibri" w:cs="Calibri"/>
          <w:kern w:val="36"/>
          <w:sz w:val="23"/>
          <w:szCs w:val="23"/>
          <w:lang w:val="en-US"/>
        </w:rPr>
        <w:t xml:space="preserve"> </w:t>
      </w:r>
      <w:r w:rsidRPr="00705B5E" w:rsidR="4EDCB5BF">
        <w:rPr>
          <w:rStyle w:val="None"/>
          <w:rFonts w:ascii="Calibri" w:hAnsi="Calibri" w:cs="Calibri"/>
          <w:kern w:val="36"/>
          <w:sz w:val="23"/>
          <w:szCs w:val="23"/>
          <w:lang w:val="en-US"/>
        </w:rPr>
        <w:t xml:space="preserve">and the applicant </w:t>
      </w:r>
      <w:r w:rsidRPr="00705B5E" w:rsidR="1A0FB0A6">
        <w:rPr>
          <w:rStyle w:val="None"/>
          <w:rFonts w:ascii="Calibri" w:hAnsi="Calibri" w:cs="Calibri"/>
          <w:kern w:val="36"/>
          <w:sz w:val="23"/>
          <w:szCs w:val="23"/>
          <w:lang w:val="en-US"/>
        </w:rPr>
        <w:t xml:space="preserve">will </w:t>
      </w:r>
      <w:r w:rsidRPr="00705B5E" w:rsidR="1A0FB0A6">
        <w:rPr>
          <w:rStyle w:val="None"/>
          <w:rFonts w:ascii="Calibri" w:hAnsi="Calibri" w:cs="Calibri"/>
          <w:kern w:val="36"/>
          <w:sz w:val="23"/>
          <w:szCs w:val="23"/>
          <w:lang w:val="en-US"/>
        </w:rPr>
        <w:t>be responsible</w:t>
      </w:r>
      <w:r w:rsidRPr="00705B5E" w:rsidR="4EDCB5BF">
        <w:rPr>
          <w:rStyle w:val="None"/>
          <w:rFonts w:ascii="Calibri" w:hAnsi="Calibri" w:cs="Calibri"/>
          <w:sz w:val="23"/>
          <w:szCs w:val="23"/>
          <w:lang w:val="en-US"/>
        </w:rPr>
        <w:t xml:space="preserve"> for</w:t>
      </w:r>
      <w:r w:rsidRPr="00705B5E" w:rsidR="4EDCB5BF">
        <w:rPr>
          <w:rStyle w:val="None"/>
          <w:rFonts w:ascii="Calibri" w:hAnsi="Calibri" w:cs="Calibri"/>
          <w:sz w:val="23"/>
          <w:szCs w:val="23"/>
          <w:lang w:val="en-US"/>
        </w:rPr>
        <w:t xml:space="preserve"> </w:t>
      </w:r>
      <w:r w:rsidRPr="00705B5E" w:rsidR="1A0FB0A6">
        <w:rPr>
          <w:rStyle w:val="None"/>
          <w:rFonts w:ascii="Calibri" w:hAnsi="Calibri" w:cs="Calibri"/>
          <w:sz w:val="23"/>
          <w:szCs w:val="23"/>
          <w:lang w:val="en-US"/>
        </w:rPr>
        <w:t xml:space="preserve">managing and </w:t>
      </w:r>
      <w:r w:rsidRPr="00705B5E" w:rsidR="1A0FB0A6">
        <w:rPr>
          <w:rStyle w:val="None"/>
          <w:rFonts w:ascii="Calibri" w:hAnsi="Calibri" w:cs="Calibri"/>
          <w:sz w:val="23"/>
          <w:szCs w:val="23"/>
          <w:lang w:val="en-US"/>
        </w:rPr>
        <w:t xml:space="preserve">submitting</w:t>
      </w:r>
      <w:r w:rsidRPr="00705B5E" w:rsidR="1A0FB0A6">
        <w:rPr>
          <w:rStyle w:val="None"/>
          <w:rFonts w:ascii="Calibri" w:hAnsi="Calibri" w:cs="Calibri"/>
          <w:sz w:val="23"/>
          <w:szCs w:val="23"/>
          <w:lang w:val="en-US"/>
        </w:rPr>
        <w:t xml:space="preserve"> </w:t>
      </w:r>
      <w:r w:rsidRPr="00705B5E" w:rsidR="4EDCB5BF">
        <w:rPr>
          <w:rStyle w:val="None"/>
          <w:rFonts w:ascii="Calibri" w:hAnsi="Calibri" w:cs="Calibri"/>
          <w:sz w:val="23"/>
          <w:szCs w:val="23"/>
          <w:lang w:val="en-US"/>
        </w:rPr>
        <w:t>all expenses incurred</w:t>
      </w:r>
      <w:r w:rsidRPr="00705B5E" w:rsidR="3FBDD733">
        <w:rPr>
          <w:rStyle w:val="None"/>
          <w:rFonts w:ascii="Calibri" w:hAnsi="Calibri" w:cs="Calibri"/>
          <w:sz w:val="23"/>
          <w:szCs w:val="23"/>
          <w:lang w:val="en-US"/>
        </w:rPr>
        <w:t xml:space="preserve"> to this project account</w:t>
      </w:r>
      <w:r w:rsidRPr="00705B5E" w:rsidR="1A0FB0A6">
        <w:rPr>
          <w:rStyle w:val="None"/>
          <w:rFonts w:ascii="Calibri" w:hAnsi="Calibri" w:cs="Calibri"/>
          <w:sz w:val="23"/>
          <w:szCs w:val="23"/>
          <w:lang w:val="en-US"/>
        </w:rPr>
        <w:t xml:space="preserve"> </w:t>
      </w:r>
      <w:r w:rsidRPr="00705B5E" w:rsidR="4EDCB5BF">
        <w:rPr>
          <w:rStyle w:val="None"/>
          <w:rFonts w:ascii="Calibri" w:hAnsi="Calibri" w:cs="Calibri"/>
          <w:sz w:val="23"/>
          <w:szCs w:val="23"/>
          <w:lang w:val="en-US"/>
        </w:rPr>
        <w:t xml:space="preserve">through PeopleSoft. A brief report (executive summary) will be </w:t>
      </w:r>
      <w:r w:rsidRPr="00705B5E" w:rsidR="002E7534">
        <w:rPr>
          <w:rStyle w:val="None"/>
          <w:rFonts w:ascii="Calibri" w:hAnsi="Calibri" w:cs="Calibri"/>
          <w:sz w:val="23"/>
          <w:szCs w:val="23"/>
          <w:lang w:val="en-US"/>
        </w:rPr>
        <w:t xml:space="preserve">requested by </w:t>
      </w:r>
      <w:r w:rsidRPr="00705B5E" w:rsidR="4EDCB5BF">
        <w:rPr>
          <w:rStyle w:val="None"/>
          <w:rFonts w:ascii="Calibri" w:hAnsi="Calibri" w:cs="Calibri"/>
          <w:sz w:val="23"/>
          <w:szCs w:val="23"/>
          <w:lang w:val="en-US"/>
        </w:rPr>
        <w:t>the Office of Teaching and Learning at the end of the academic year</w:t>
      </w:r>
      <w:r w:rsidRPr="00705B5E" w:rsidR="1A0FB0A6">
        <w:rPr>
          <w:rStyle w:val="None"/>
          <w:rFonts w:ascii="Calibri" w:hAnsi="Calibri" w:cs="Calibri"/>
          <w:sz w:val="23"/>
          <w:szCs w:val="23"/>
          <w:lang w:val="en-US"/>
        </w:rPr>
        <w:t xml:space="preserve"> and follow-up updates will be requested to report </w:t>
      </w:r>
      <w:r w:rsidRPr="00705B5E" w:rsidR="1A0FB0A6">
        <w:rPr>
          <w:rStyle w:val="None"/>
          <w:rFonts w:ascii="Calibri" w:hAnsi="Calibri" w:cs="Calibri"/>
          <w:sz w:val="23"/>
          <w:szCs w:val="23"/>
          <w:lang w:val="en-US"/>
        </w:rPr>
        <w:t xml:space="preserve">impact</w:t>
      </w:r>
      <w:r w:rsidRPr="00705B5E" w:rsidR="1A0FB0A6">
        <w:rPr>
          <w:rStyle w:val="None"/>
          <w:rFonts w:ascii="Calibri" w:hAnsi="Calibri" w:cs="Calibri"/>
          <w:sz w:val="23"/>
          <w:szCs w:val="23"/>
          <w:lang w:val="en-US"/>
        </w:rPr>
        <w:t xml:space="preserve"> of the grants</w:t>
      </w:r>
      <w:r w:rsidRPr="00705B5E" w:rsidR="4EDCB5BF">
        <w:rPr>
          <w:rStyle w:val="None"/>
          <w:rFonts w:ascii="Calibri" w:hAnsi="Calibri" w:cs="Calibri"/>
          <w:sz w:val="23"/>
          <w:szCs w:val="23"/>
          <w:lang w:val="en-US"/>
        </w:rPr>
        <w:t xml:space="preserve">. Applicants will be invited to present findings during pedagogy series and/or contribute to the teaching and learning </w:t>
      </w:r>
      <w:hyperlink w:history="1" r:id="R796ab65ceb7944e2">
        <w:r w:rsidRPr="00705B5E" w:rsidR="4EDCB5BF">
          <w:rPr>
            <w:rStyle w:val="Hyperlink"/>
            <w:rFonts w:ascii="Calibri" w:hAnsi="Calibri" w:cs="Calibri"/>
            <w:sz w:val="23"/>
            <w:szCs w:val="23"/>
            <w:lang w:val="en-US"/>
          </w:rPr>
          <w:t>vignette collection</w:t>
        </w:r>
      </w:hyperlink>
      <w:r w:rsidRPr="00705B5E" w:rsidR="4EDCB5BF">
        <w:rPr>
          <w:rStyle w:val="None"/>
          <w:rFonts w:ascii="Calibri" w:hAnsi="Calibri" w:cs="Calibri"/>
          <w:sz w:val="23"/>
          <w:szCs w:val="23"/>
          <w:lang w:val="en-US"/>
        </w:rPr>
        <w:t>.</w:t>
      </w:r>
    </w:p>
    <w:p w:rsidRPr="00705B5E" w:rsidR="00126FCE" w:rsidP="00D04188" w:rsidRDefault="00126FCE" w14:paraId="42947E80" w14:textId="77777777">
      <w:pPr>
        <w:pStyle w:val="BodyA"/>
        <w:rPr>
          <w:rStyle w:val="None"/>
          <w:rFonts w:ascii="Calibri" w:hAnsi="Calibri" w:cs="Calibri"/>
          <w:b/>
          <w:bCs/>
          <w:i/>
          <w:iCs/>
          <w:sz w:val="23"/>
          <w:szCs w:val="23"/>
          <w:lang w:val="en-US"/>
        </w:rPr>
      </w:pPr>
    </w:p>
    <w:p w:rsidRPr="00C45A94" w:rsidR="00E3152C" w:rsidP="00C45A94" w:rsidRDefault="00FF04FE" w14:paraId="54779A6A" w14:textId="1E739259">
      <w:pPr>
        <w:pStyle w:val="BodyA"/>
        <w:rPr>
          <w:rStyle w:val="None"/>
        </w:rPr>
      </w:pPr>
      <w:r w:rsidRPr="00705B5E">
        <w:rPr>
          <w:rStyle w:val="None"/>
          <w:rFonts w:ascii="Calibri" w:hAnsi="Calibri" w:cs="Calibri"/>
          <w:b/>
          <w:bCs/>
          <w:i/>
          <w:iCs/>
          <w:sz w:val="23"/>
          <w:szCs w:val="23"/>
          <w:lang w:val="en-US"/>
        </w:rPr>
        <w:t xml:space="preserve">Submit your application and electronically to the WSE Office of Teaching and learning: </w:t>
      </w:r>
      <w:hyperlink w:history="1" r:id="rId19">
        <w:r w:rsidRPr="00705B5E">
          <w:rPr>
            <w:rStyle w:val="Hyperlink2"/>
            <w:sz w:val="23"/>
            <w:szCs w:val="23"/>
          </w:rPr>
          <w:t>tandl@ucalgary.ca</w:t>
        </w:r>
      </w:hyperlink>
      <w:r>
        <w:rPr>
          <w:rStyle w:val="None"/>
          <w:rFonts w:ascii="Calibri" w:hAnsi="Calibri"/>
        </w:rPr>
        <w:t xml:space="preserve"> </w:t>
      </w:r>
      <w:r>
        <w:rPr>
          <w:rStyle w:val="None"/>
          <w:rFonts w:ascii="Calibri" w:hAnsi="Calibri"/>
          <w:b/>
          <w:bCs/>
          <w:i/>
          <w:iCs/>
        </w:rPr>
        <w:t xml:space="preserve"> </w:t>
      </w:r>
      <w:r>
        <w:rPr>
          <w:rStyle w:val="None"/>
          <w:rFonts w:ascii="Arial Unicode MS" w:hAnsi="Arial Unicode MS" w:eastAsia="Arial Unicode MS" w:cs="Arial Unicode MS"/>
        </w:rPr>
        <w:br w:type="page"/>
      </w:r>
    </w:p>
    <w:p w:rsidR="00E3152C" w:rsidRDefault="00E3152C" w14:paraId="0B6BB924" w14:textId="77777777">
      <w:pPr>
        <w:pStyle w:val="BodyA"/>
        <w:jc w:val="both"/>
        <w:rPr>
          <w:rStyle w:val="None"/>
          <w:rFonts w:ascii="Calibri" w:hAnsi="Calibri" w:eastAsia="Calibri" w:cs="Calibri"/>
          <w:b/>
          <w:bCs/>
          <w:i/>
          <w:iCs/>
        </w:rPr>
      </w:pPr>
    </w:p>
    <w:p w:rsidR="002E4D24" w:rsidRDefault="00FF04FE" w14:paraId="6E23C04A" w14:textId="757685B1">
      <w:pPr>
        <w:pStyle w:val="BodyA"/>
        <w:spacing w:line="276" w:lineRule="auto"/>
        <w:jc w:val="center"/>
        <w:rPr>
          <w:rStyle w:val="None"/>
          <w:rFonts w:ascii="Calibri" w:hAnsi="Calibri"/>
          <w:b w:val="1"/>
          <w:bCs w:val="1"/>
          <w:sz w:val="32"/>
          <w:szCs w:val="32"/>
          <w:lang w:val="en-US"/>
        </w:rPr>
      </w:pPr>
      <w:r w:rsidRPr="4A27642C" w:rsidR="4EDCB5BF">
        <w:rPr>
          <w:rStyle w:val="None"/>
          <w:rFonts w:ascii="Calibri" w:hAnsi="Calibri"/>
          <w:b w:val="1"/>
          <w:bCs w:val="1"/>
          <w:sz w:val="32"/>
          <w:szCs w:val="32"/>
          <w:lang w:val="en-US"/>
        </w:rPr>
        <w:t xml:space="preserve"> </w:t>
      </w:r>
      <w:r w:rsidRPr="4A27642C" w:rsidR="04B173AD">
        <w:rPr>
          <w:rStyle w:val="None"/>
          <w:rFonts w:ascii="Calibri" w:hAnsi="Calibri"/>
          <w:b w:val="1"/>
          <w:bCs w:val="1"/>
          <w:sz w:val="32"/>
          <w:szCs w:val="32"/>
          <w:lang w:val="en-US"/>
        </w:rPr>
        <w:t xml:space="preserve">Werklund </w:t>
      </w:r>
      <w:r w:rsidRPr="4A27642C" w:rsidR="4EDCB5BF">
        <w:rPr>
          <w:rStyle w:val="None"/>
          <w:rFonts w:ascii="Calibri" w:hAnsi="Calibri"/>
          <w:b w:val="1"/>
          <w:bCs w:val="1"/>
          <w:sz w:val="32"/>
          <w:szCs w:val="32"/>
          <w:lang w:val="en-US"/>
        </w:rPr>
        <w:t>T</w:t>
      </w:r>
      <w:r w:rsidRPr="4A27642C" w:rsidR="04B173AD">
        <w:rPr>
          <w:rStyle w:val="None"/>
          <w:rFonts w:ascii="Calibri" w:hAnsi="Calibri"/>
          <w:b w:val="1"/>
          <w:bCs w:val="1"/>
          <w:sz w:val="32"/>
          <w:szCs w:val="32"/>
          <w:lang w:val="en-US"/>
        </w:rPr>
        <w:t xml:space="preserve">eaching and </w:t>
      </w:r>
      <w:r w:rsidRPr="4A27642C" w:rsidR="4EDCB5BF">
        <w:rPr>
          <w:rStyle w:val="None"/>
          <w:rFonts w:ascii="Calibri" w:hAnsi="Calibri"/>
          <w:b w:val="1"/>
          <w:bCs w:val="1"/>
          <w:sz w:val="32"/>
          <w:szCs w:val="32"/>
          <w:lang w:val="en-US"/>
        </w:rPr>
        <w:t>L</w:t>
      </w:r>
      <w:r w:rsidRPr="4A27642C" w:rsidR="04B173AD">
        <w:rPr>
          <w:rStyle w:val="None"/>
          <w:rFonts w:ascii="Calibri" w:hAnsi="Calibri"/>
          <w:b w:val="1"/>
          <w:bCs w:val="1"/>
          <w:sz w:val="32"/>
          <w:szCs w:val="32"/>
          <w:lang w:val="en-US"/>
        </w:rPr>
        <w:t>earning</w:t>
      </w:r>
      <w:r w:rsidRPr="4A27642C" w:rsidR="4EDCB5BF">
        <w:rPr>
          <w:rStyle w:val="None"/>
          <w:rFonts w:ascii="Calibri" w:hAnsi="Calibri"/>
          <w:b w:val="1"/>
          <w:bCs w:val="1"/>
          <w:sz w:val="32"/>
          <w:szCs w:val="32"/>
          <w:lang w:val="en-US"/>
        </w:rPr>
        <w:t xml:space="preserve"> Support Grant</w:t>
      </w:r>
      <w:r w:rsidRPr="4A27642C" w:rsidR="04B173AD">
        <w:rPr>
          <w:rStyle w:val="None"/>
          <w:rFonts w:ascii="Calibri" w:hAnsi="Calibri"/>
          <w:b w:val="1"/>
          <w:bCs w:val="1"/>
          <w:sz w:val="32"/>
          <w:szCs w:val="32"/>
          <w:lang w:val="en-US"/>
        </w:rPr>
        <w:t xml:space="preserve"> </w:t>
      </w:r>
      <w:r w:rsidRPr="4A27642C" w:rsidR="04B173AD">
        <w:rPr>
          <w:rStyle w:val="None"/>
          <w:rFonts w:ascii="Calibri" w:hAnsi="Calibri"/>
          <w:b w:val="1"/>
          <w:bCs w:val="1"/>
          <w:sz w:val="32"/>
          <w:szCs w:val="32"/>
          <w:lang w:val="en-US"/>
        </w:rPr>
        <w:t>- Fall 2023</w:t>
      </w:r>
    </w:p>
    <w:p w:rsidR="4A27642C" w:rsidP="4A27642C" w:rsidRDefault="4A27642C" w14:paraId="45E3EF1E" w14:textId="3A945D27">
      <w:pPr>
        <w:pStyle w:val="BodyA"/>
        <w:spacing w:line="276" w:lineRule="auto"/>
        <w:jc w:val="center"/>
        <w:rPr>
          <w:rStyle w:val="None"/>
          <w:rFonts w:ascii="Calibri" w:hAnsi="Calibri"/>
          <w:b w:val="1"/>
          <w:bCs w:val="1"/>
          <w:sz w:val="32"/>
          <w:szCs w:val="32"/>
          <w:lang w:val="en-US"/>
        </w:rPr>
      </w:pPr>
      <w:r w:rsidRPr="0D019204" w:rsidR="04B173AD">
        <w:rPr>
          <w:rStyle w:val="None"/>
          <w:rFonts w:ascii="Calibri" w:hAnsi="Calibri"/>
          <w:b w:val="1"/>
          <w:bCs w:val="1"/>
          <w:sz w:val="32"/>
          <w:szCs w:val="32"/>
          <w:lang w:val="en-US"/>
        </w:rPr>
        <w:t xml:space="preserve">Application Form </w:t>
      </w:r>
    </w:p>
    <w:p w:rsidR="00E3152C" w:rsidRDefault="00E3152C" w14:paraId="261AB603" w14:textId="77777777">
      <w:pPr>
        <w:pStyle w:val="BodyA"/>
        <w:spacing w:line="276" w:lineRule="auto"/>
        <w:rPr>
          <w:rStyle w:val="None"/>
          <w:rFonts w:ascii="Calibri" w:hAnsi="Calibri" w:eastAsia="Calibri" w:cs="Calibri"/>
          <w:b/>
          <w:bCs/>
          <w:sz w:val="26"/>
          <w:szCs w:val="26"/>
        </w:rPr>
      </w:pPr>
    </w:p>
    <w:p w:rsidR="00E3152C" w:rsidDel="00C010E6" w:rsidP="0D019204" w:rsidRDefault="00FF04FE" w14:paraId="3AA0296F" w14:textId="2EF80D0E">
      <w:pPr>
        <w:pStyle w:val="BodyA"/>
        <w:spacing w:line="276" w:lineRule="auto"/>
        <w:ind/>
        <w:rPr>
          <w:rStyle w:val="None"/>
          <w:rFonts w:ascii="Calibri" w:hAnsi="Calibri" w:eastAsia="Calibri" w:cs="Calibri"/>
          <w:b w:val="1"/>
          <w:bCs w:val="1"/>
          <w:sz w:val="26"/>
          <w:szCs w:val="26"/>
        </w:rPr>
      </w:pPr>
      <w:r w:rsidRPr="0D019204" w:rsidR="4EDCB5BF">
        <w:rPr>
          <w:rStyle w:val="None"/>
          <w:rFonts w:ascii="Calibri" w:hAnsi="Calibri"/>
          <w:b w:val="1"/>
          <w:bCs w:val="1"/>
          <w:sz w:val="26"/>
          <w:szCs w:val="26"/>
          <w:lang w:val="it-IT"/>
        </w:rPr>
        <w:t>Applicant</w:t>
      </w:r>
      <w:r w:rsidRPr="0D019204" w:rsidR="4EDCB5BF">
        <w:rPr>
          <w:rStyle w:val="None"/>
          <w:rFonts w:ascii="Calibri" w:hAnsi="Calibri"/>
          <w:b w:val="1"/>
          <w:bCs w:val="1"/>
          <w:sz w:val="26"/>
          <w:szCs w:val="26"/>
          <w:lang w:val="en-US"/>
        </w:rPr>
        <w:t xml:space="preserve">’s Name: </w:t>
      </w:r>
      <w:r>
        <w:br/>
      </w:r>
      <w:r>
        <w:br/>
      </w:r>
      <w:r w:rsidRPr="0D019204" w:rsidR="4EDCB5BF">
        <w:rPr>
          <w:rStyle w:val="None"/>
          <w:rFonts w:ascii="Calibri" w:hAnsi="Calibri"/>
          <w:b w:val="1"/>
          <w:bCs w:val="1"/>
          <w:sz w:val="26"/>
          <w:szCs w:val="26"/>
          <w:lang w:val="en-US"/>
        </w:rPr>
        <w:t xml:space="preserve">Email address: </w:t>
      </w:r>
      <w:r>
        <w:br/>
      </w:r>
      <w:r>
        <w:br/>
      </w:r>
      <w:r w:rsidRPr="0D019204" w:rsidR="1A0FB0A6">
        <w:rPr>
          <w:rStyle w:val="None"/>
          <w:rFonts w:ascii="Calibri" w:hAnsi="Calibri" w:eastAsia="Calibri" w:cs="Calibri"/>
          <w:b w:val="1"/>
          <w:bCs w:val="1"/>
          <w:sz w:val="26"/>
          <w:szCs w:val="26"/>
        </w:rPr>
        <w:t xml:space="preserve">Co-Applicant/Collaborator Name(s): </w:t>
      </w:r>
    </w:p>
    <w:p w:rsidR="4A27642C" w:rsidP="4A27642C" w:rsidRDefault="4A27642C" w14:paraId="2E582FD0" w14:textId="4DC951AF">
      <w:pPr>
        <w:pStyle w:val="BodyA"/>
        <w:spacing w:line="276" w:lineRule="auto"/>
        <w:rPr>
          <w:rStyle w:val="None"/>
          <w:rFonts w:ascii="Calibri" w:hAnsi="Calibri" w:eastAsia="Calibri" w:cs="Calibri"/>
          <w:b w:val="1"/>
          <w:bCs w:val="1"/>
          <w:sz w:val="26"/>
          <w:szCs w:val="26"/>
        </w:rPr>
      </w:pPr>
    </w:p>
    <w:p w:rsidR="006F7544" w:rsidP="0D019204" w:rsidRDefault="006F7544" w14:paraId="213EC37D" w14:textId="258A83A9">
      <w:pPr>
        <w:pStyle w:val="BodyA"/>
        <w:jc w:val="left"/>
        <w:rPr>
          <w:rStyle w:val="None"/>
          <w:rFonts w:ascii="Calibri" w:hAnsi="Calibri" w:eastAsia="Calibri" w:cs="Calibri"/>
          <w:b w:val="1"/>
          <w:bCs w:val="1"/>
          <w:sz w:val="26"/>
          <w:szCs w:val="26"/>
        </w:rPr>
      </w:pPr>
      <w:r w:rsidRPr="0D019204" w:rsidR="450B8DA2">
        <w:rPr>
          <w:rStyle w:val="None"/>
          <w:rFonts w:ascii="Calibri" w:hAnsi="Calibri" w:eastAsia="Calibri" w:cs="Calibri"/>
          <w:b w:val="1"/>
          <w:bCs w:val="1"/>
          <w:sz w:val="26"/>
          <w:szCs w:val="26"/>
        </w:rPr>
        <w:t>Project Title:</w:t>
      </w:r>
      <w:r>
        <w:br/>
      </w:r>
    </w:p>
    <w:p w:rsidRPr="0008462B" w:rsidR="00927627" w:rsidP="4A27642C" w:rsidRDefault="00927627" w14:paraId="0B21A833" w14:textId="1C23375E">
      <w:pPr>
        <w:pStyle w:val="BodyA"/>
        <w:numPr>
          <w:ilvl w:val="0"/>
          <w:numId w:val="4"/>
        </w:numPr>
        <w:jc w:val="both"/>
        <w:rPr>
          <w:rStyle w:val="None"/>
          <w:rFonts w:ascii="Calibri" w:hAnsi="Calibri" w:eastAsia="Calibri" w:cs="Calibri"/>
          <w:b w:val="1"/>
          <w:bCs w:val="1"/>
          <w:sz w:val="24"/>
          <w:szCs w:val="24"/>
        </w:rPr>
      </w:pPr>
      <w:r w:rsidRPr="4A27642C" w:rsidR="1A0FB0A6">
        <w:rPr>
          <w:rStyle w:val="None"/>
          <w:rFonts w:ascii="Calibri" w:hAnsi="Calibri" w:eastAsia="Calibri" w:cs="Calibri"/>
          <w:b w:val="1"/>
          <w:bCs w:val="1"/>
          <w:sz w:val="24"/>
          <w:szCs w:val="24"/>
        </w:rPr>
        <w:t xml:space="preserve">Option 1: Check if </w:t>
      </w:r>
      <w:r w:rsidRPr="4A27642C" w:rsidR="04B173AD">
        <w:rPr>
          <w:rStyle w:val="None"/>
          <w:rFonts w:ascii="Calibri" w:hAnsi="Calibri" w:eastAsia="Calibri" w:cs="Calibri"/>
          <w:b w:val="1"/>
          <w:bCs w:val="1"/>
          <w:sz w:val="24"/>
          <w:szCs w:val="24"/>
        </w:rPr>
        <w:t>initiating</w:t>
      </w:r>
      <w:r w:rsidRPr="4A27642C" w:rsidR="04B173AD">
        <w:rPr>
          <w:rStyle w:val="None"/>
          <w:rFonts w:ascii="Calibri" w:hAnsi="Calibri" w:eastAsia="Calibri" w:cs="Calibri"/>
          <w:b w:val="1"/>
          <w:bCs w:val="1"/>
          <w:sz w:val="24"/>
          <w:szCs w:val="24"/>
        </w:rPr>
        <w:t xml:space="preserve"> a research idea</w:t>
      </w:r>
      <w:r w:rsidRPr="4A27642C" w:rsidR="04B173AD">
        <w:rPr>
          <w:rStyle w:val="None"/>
          <w:rFonts w:ascii="Calibri" w:hAnsi="Calibri" w:eastAsia="Calibri" w:cs="Calibri"/>
          <w:b w:val="1"/>
          <w:bCs w:val="1"/>
          <w:sz w:val="24"/>
          <w:szCs w:val="24"/>
        </w:rPr>
        <w:t xml:space="preserve"> to</w:t>
      </w:r>
      <w:r w:rsidRPr="4A27642C" w:rsidR="04B173AD">
        <w:rPr>
          <w:rStyle w:val="None"/>
          <w:rFonts w:ascii="Calibri" w:hAnsi="Calibri" w:eastAsia="Calibri" w:cs="Calibri"/>
          <w:b w:val="1"/>
          <w:bCs w:val="1"/>
          <w:sz w:val="24"/>
          <w:szCs w:val="24"/>
        </w:rPr>
        <w:t xml:space="preserve"> </w:t>
      </w:r>
      <w:r w:rsidRPr="4A27642C" w:rsidR="1A0FB0A6">
        <w:rPr>
          <w:rStyle w:val="None"/>
          <w:rFonts w:ascii="Calibri" w:hAnsi="Calibri" w:eastAsia="Calibri" w:cs="Calibri"/>
          <w:b w:val="1"/>
          <w:bCs w:val="1"/>
          <w:sz w:val="24"/>
          <w:szCs w:val="24"/>
        </w:rPr>
        <w:t>prepar</w:t>
      </w:r>
      <w:r w:rsidRPr="4A27642C" w:rsidR="04B173AD">
        <w:rPr>
          <w:rStyle w:val="None"/>
          <w:rFonts w:ascii="Calibri" w:hAnsi="Calibri" w:eastAsia="Calibri" w:cs="Calibri"/>
          <w:b w:val="1"/>
          <w:bCs w:val="1"/>
          <w:sz w:val="24"/>
          <w:szCs w:val="24"/>
        </w:rPr>
        <w:t xml:space="preserve">e </w:t>
      </w:r>
      <w:r w:rsidRPr="4A27642C" w:rsidR="1A0FB0A6">
        <w:rPr>
          <w:rStyle w:val="None"/>
          <w:rFonts w:ascii="Calibri" w:hAnsi="Calibri" w:eastAsia="Calibri" w:cs="Calibri"/>
          <w:b w:val="1"/>
          <w:bCs w:val="1"/>
          <w:sz w:val="24"/>
          <w:szCs w:val="24"/>
        </w:rPr>
        <w:t>to apply for a larger grant</w:t>
      </w:r>
      <w:r w:rsidRPr="4A27642C" w:rsidR="04B173AD">
        <w:rPr>
          <w:rStyle w:val="None"/>
          <w:rFonts w:ascii="Calibri" w:hAnsi="Calibri" w:eastAsia="Calibri" w:cs="Calibri"/>
          <w:b w:val="1"/>
          <w:bCs w:val="1"/>
          <w:sz w:val="24"/>
          <w:szCs w:val="24"/>
        </w:rPr>
        <w:t xml:space="preserve"> </w:t>
      </w:r>
    </w:p>
    <w:p w:rsidRPr="0008462B" w:rsidR="00927627" w:rsidP="4A27642C" w:rsidRDefault="00927627" w14:paraId="6F04F2CE" w14:textId="20000F01">
      <w:pPr>
        <w:pStyle w:val="BodyA"/>
        <w:numPr>
          <w:ilvl w:val="0"/>
          <w:numId w:val="4"/>
        </w:numPr>
        <w:jc w:val="both"/>
        <w:rPr>
          <w:rStyle w:val="None"/>
          <w:rFonts w:ascii="Calibri" w:hAnsi="Calibri" w:eastAsia="Calibri" w:cs="Calibri"/>
          <w:b w:val="1"/>
          <w:bCs w:val="1"/>
          <w:sz w:val="24"/>
          <w:szCs w:val="24"/>
        </w:rPr>
      </w:pPr>
      <w:r w:rsidRPr="4A27642C" w:rsidR="1A0FB0A6">
        <w:rPr>
          <w:rStyle w:val="None"/>
          <w:rFonts w:ascii="Calibri" w:hAnsi="Calibri" w:eastAsia="Calibri" w:cs="Calibri"/>
          <w:b w:val="1"/>
          <w:bCs w:val="1"/>
          <w:sz w:val="24"/>
          <w:szCs w:val="24"/>
        </w:rPr>
        <w:t xml:space="preserve">Option 2: Check if </w:t>
      </w:r>
      <w:r w:rsidRPr="4A27642C" w:rsidR="04B173AD">
        <w:rPr>
          <w:rStyle w:val="None"/>
          <w:rFonts w:ascii="Calibri" w:hAnsi="Calibri" w:eastAsia="Calibri" w:cs="Calibri"/>
          <w:b w:val="1"/>
          <w:bCs w:val="1"/>
          <w:sz w:val="24"/>
          <w:szCs w:val="24"/>
        </w:rPr>
        <w:t xml:space="preserve">project will </w:t>
      </w:r>
      <w:r w:rsidRPr="4A27642C" w:rsidR="1A0FB0A6">
        <w:rPr>
          <w:rStyle w:val="None"/>
          <w:rFonts w:ascii="Calibri" w:hAnsi="Calibri" w:eastAsia="Calibri" w:cs="Calibri"/>
          <w:b w:val="1"/>
          <w:bCs w:val="1"/>
          <w:sz w:val="24"/>
          <w:szCs w:val="24"/>
        </w:rPr>
        <w:t>support</w:t>
      </w:r>
      <w:r w:rsidRPr="4A27642C" w:rsidR="1A0FB0A6">
        <w:rPr>
          <w:rStyle w:val="None"/>
          <w:rFonts w:ascii="Calibri" w:hAnsi="Calibri" w:eastAsia="Calibri" w:cs="Calibri"/>
          <w:b w:val="1"/>
          <w:bCs w:val="1"/>
          <w:sz w:val="24"/>
          <w:szCs w:val="24"/>
        </w:rPr>
        <w:t xml:space="preserve"> teaching or course </w:t>
      </w:r>
      <w:r w:rsidRPr="4A27642C" w:rsidR="1A0FB0A6">
        <w:rPr>
          <w:rStyle w:val="None"/>
          <w:rFonts w:ascii="Calibri" w:hAnsi="Calibri" w:eastAsia="Calibri" w:cs="Calibri"/>
          <w:b w:val="1"/>
          <w:bCs w:val="1"/>
          <w:sz w:val="24"/>
          <w:szCs w:val="24"/>
        </w:rPr>
        <w:t>improvements</w:t>
      </w:r>
    </w:p>
    <w:p w:rsidR="00927627" w:rsidRDefault="00927627" w14:paraId="680CA627" w14:textId="77777777">
      <w:pPr>
        <w:pStyle w:val="BodyA"/>
        <w:jc w:val="both"/>
        <w:rPr>
          <w:rStyle w:val="None"/>
          <w:rFonts w:ascii="Calibri" w:hAnsi="Calibri" w:eastAsia="Calibri" w:cs="Calibri"/>
          <w:b/>
          <w:bCs/>
          <w:sz w:val="26"/>
          <w:szCs w:val="26"/>
        </w:rPr>
      </w:pPr>
    </w:p>
    <w:p w:rsidR="00E3152C" w:rsidP="00D04188" w:rsidRDefault="00FF04FE" w14:paraId="57195BED" w14:textId="410A474C">
      <w:pPr>
        <w:pStyle w:val="BodyA"/>
        <w:rPr>
          <w:rStyle w:val="None"/>
          <w:rFonts w:ascii="Calibri" w:hAnsi="Calibri" w:eastAsia="Calibri" w:cs="Calibri"/>
          <w:b/>
          <w:bCs/>
          <w:sz w:val="26"/>
          <w:szCs w:val="26"/>
        </w:rPr>
      </w:pPr>
      <w:r>
        <w:rPr>
          <w:rStyle w:val="None"/>
          <w:rFonts w:ascii="Calibri" w:hAnsi="Calibri"/>
          <w:b/>
          <w:bCs/>
          <w:sz w:val="26"/>
          <w:szCs w:val="26"/>
          <w:lang w:val="en-US"/>
        </w:rPr>
        <w:t>Project</w:t>
      </w:r>
      <w:r w:rsidR="0072269C">
        <w:rPr>
          <w:rStyle w:val="None"/>
          <w:rFonts w:ascii="Calibri" w:hAnsi="Calibri"/>
          <w:b/>
          <w:bCs/>
          <w:sz w:val="26"/>
          <w:szCs w:val="26"/>
          <w:lang w:val="en-US"/>
        </w:rPr>
        <w:t xml:space="preserve"> Abstract</w:t>
      </w:r>
      <w:r>
        <w:rPr>
          <w:rStyle w:val="None"/>
          <w:rFonts w:ascii="Calibri" w:hAnsi="Calibri"/>
          <w:b/>
          <w:bCs/>
          <w:sz w:val="26"/>
          <w:szCs w:val="26"/>
          <w:lang w:val="en-US"/>
        </w:rPr>
        <w:t xml:space="preserve">: </w:t>
      </w:r>
    </w:p>
    <w:p w:rsidR="00C010E6" w:rsidP="4A27642C" w:rsidRDefault="002E4D24" w14:paraId="5280A0C2" w14:textId="4CE49819">
      <w:pPr>
        <w:pStyle w:val="BodyA"/>
        <w:rPr>
          <w:rStyle w:val="None"/>
          <w:rFonts w:ascii="Calibri" w:hAnsi="Calibri" w:eastAsia="Calibri" w:cs="Calibri"/>
          <w:b w:val="1"/>
          <w:bCs w:val="1"/>
          <w:sz w:val="26"/>
          <w:szCs w:val="26"/>
        </w:rPr>
      </w:pPr>
      <w:r w:rsidRPr="4A27642C" w:rsidR="1512D7C7">
        <w:rPr>
          <w:rStyle w:val="None"/>
          <w:rFonts w:ascii="Calibri" w:hAnsi="Calibri"/>
          <w:i w:val="1"/>
          <w:iCs w:val="1"/>
          <w:sz w:val="23"/>
          <w:szCs w:val="23"/>
          <w:lang w:val="en-US"/>
        </w:rPr>
        <w:t xml:space="preserve">Explain how the funding will enhance your </w:t>
      </w:r>
      <w:r w:rsidRPr="4A27642C" w:rsidR="26DADE1A">
        <w:rPr>
          <w:rStyle w:val="None"/>
          <w:rFonts w:ascii="Calibri" w:hAnsi="Calibri"/>
          <w:i w:val="1"/>
          <w:iCs w:val="1"/>
          <w:sz w:val="23"/>
          <w:szCs w:val="23"/>
          <w:lang w:val="en-US"/>
        </w:rPr>
        <w:t>research idea</w:t>
      </w:r>
      <w:r w:rsidRPr="4A27642C" w:rsidR="26DADE1A">
        <w:rPr>
          <w:rStyle w:val="None"/>
          <w:rFonts w:ascii="Calibri" w:hAnsi="Calibri"/>
          <w:i w:val="1"/>
          <w:iCs w:val="1"/>
          <w:sz w:val="23"/>
          <w:szCs w:val="23"/>
          <w:lang w:val="en-US"/>
        </w:rPr>
        <w:t xml:space="preserve"> and </w:t>
      </w:r>
      <w:r w:rsidRPr="4A27642C" w:rsidR="26DADE1A">
        <w:rPr>
          <w:rStyle w:val="None"/>
          <w:rFonts w:ascii="Calibri" w:hAnsi="Calibri"/>
          <w:i w:val="1"/>
          <w:iCs w:val="1"/>
          <w:sz w:val="23"/>
          <w:szCs w:val="23"/>
          <w:lang w:val="en-US"/>
        </w:rPr>
        <w:t xml:space="preserve">larger </w:t>
      </w:r>
      <w:r w:rsidRPr="4A27642C" w:rsidR="1512D7C7">
        <w:rPr>
          <w:rStyle w:val="None"/>
          <w:rFonts w:ascii="Calibri" w:hAnsi="Calibri"/>
          <w:i w:val="1"/>
          <w:iCs w:val="1"/>
          <w:sz w:val="23"/>
          <w:szCs w:val="23"/>
          <w:lang w:val="en-US"/>
        </w:rPr>
        <w:t xml:space="preserve">grant application or support teaching/course improvements. </w:t>
      </w:r>
      <w:r w:rsidRPr="4A27642C" w:rsidR="1A0FB0A6">
        <w:rPr>
          <w:rStyle w:val="None"/>
          <w:rFonts w:ascii="Calibri" w:hAnsi="Calibri"/>
          <w:i w:val="1"/>
          <w:iCs w:val="1"/>
          <w:sz w:val="23"/>
          <w:szCs w:val="23"/>
          <w:lang w:val="en-US"/>
        </w:rPr>
        <w:t xml:space="preserve">Explain how </w:t>
      </w:r>
      <w:r w:rsidRPr="4A27642C" w:rsidR="26DADE1A">
        <w:rPr>
          <w:rStyle w:val="None"/>
          <w:rFonts w:ascii="Calibri" w:hAnsi="Calibri"/>
          <w:i w:val="1"/>
          <w:iCs w:val="1"/>
          <w:sz w:val="23"/>
          <w:szCs w:val="23"/>
          <w:lang w:val="en-US"/>
        </w:rPr>
        <w:t xml:space="preserve">your project </w:t>
      </w:r>
      <w:r w:rsidRPr="4A27642C" w:rsidR="1A0FB0A6">
        <w:rPr>
          <w:rStyle w:val="None"/>
          <w:rFonts w:ascii="Calibri" w:hAnsi="Calibri"/>
          <w:i w:val="1"/>
          <w:iCs w:val="1"/>
          <w:sz w:val="23"/>
          <w:szCs w:val="23"/>
          <w:lang w:val="en-US"/>
        </w:rPr>
        <w:t xml:space="preserve">will </w:t>
      </w:r>
      <w:r w:rsidRPr="4A27642C" w:rsidR="26DADE1A">
        <w:rPr>
          <w:rStyle w:val="None"/>
          <w:rFonts w:ascii="Calibri" w:hAnsi="Calibri"/>
          <w:i w:val="1"/>
          <w:iCs w:val="1"/>
          <w:sz w:val="23"/>
          <w:szCs w:val="23"/>
          <w:lang w:val="en-US"/>
        </w:rPr>
        <w:t xml:space="preserve">enhance </w:t>
      </w:r>
      <w:r w:rsidRPr="4A27642C" w:rsidR="1A0FB0A6">
        <w:rPr>
          <w:rStyle w:val="None"/>
          <w:rFonts w:ascii="Calibri" w:hAnsi="Calibri"/>
          <w:i w:val="1"/>
          <w:iCs w:val="1"/>
          <w:sz w:val="23"/>
          <w:szCs w:val="23"/>
          <w:lang w:val="en-US"/>
        </w:rPr>
        <w:t xml:space="preserve">teaching and learning at the Werklund School of Education </w:t>
      </w:r>
      <w:r w:rsidRPr="4A27642C" w:rsidR="26DADE1A">
        <w:rPr>
          <w:rStyle w:val="None"/>
          <w:rFonts w:ascii="Calibri" w:hAnsi="Calibri"/>
          <w:i w:val="1"/>
          <w:iCs w:val="1"/>
          <w:sz w:val="23"/>
          <w:szCs w:val="23"/>
          <w:lang w:val="en-US"/>
        </w:rPr>
        <w:t xml:space="preserve">and </w:t>
      </w:r>
      <w:r w:rsidRPr="4A27642C" w:rsidR="26DADE1A">
        <w:rPr>
          <w:rStyle w:val="None"/>
          <w:rFonts w:ascii="Calibri" w:hAnsi="Calibri"/>
          <w:i w:val="1"/>
          <w:iCs w:val="1"/>
          <w:sz w:val="23"/>
          <w:szCs w:val="23"/>
          <w:lang w:val="en-US"/>
        </w:rPr>
        <w:t>benefit</w:t>
      </w:r>
      <w:r w:rsidRPr="4A27642C" w:rsidR="26DADE1A">
        <w:rPr>
          <w:rStyle w:val="None"/>
          <w:rFonts w:ascii="Calibri" w:hAnsi="Calibri"/>
          <w:i w:val="1"/>
          <w:iCs w:val="1"/>
          <w:sz w:val="23"/>
          <w:szCs w:val="23"/>
          <w:lang w:val="en-US"/>
        </w:rPr>
        <w:t xml:space="preserve"> </w:t>
      </w:r>
      <w:r w:rsidRPr="4A27642C" w:rsidR="1A0FB0A6">
        <w:rPr>
          <w:rStyle w:val="None"/>
          <w:rFonts w:ascii="Calibri" w:hAnsi="Calibri"/>
          <w:i w:val="1"/>
          <w:iCs w:val="1"/>
          <w:sz w:val="23"/>
          <w:szCs w:val="23"/>
          <w:lang w:val="en-US"/>
        </w:rPr>
        <w:t>other courses, educators, students</w:t>
      </w:r>
      <w:r w:rsidRPr="4A27642C" w:rsidR="26DADE1A">
        <w:rPr>
          <w:rStyle w:val="None"/>
          <w:rFonts w:ascii="Calibri" w:hAnsi="Calibri"/>
          <w:i w:val="1"/>
          <w:iCs w:val="1"/>
          <w:sz w:val="23"/>
          <w:szCs w:val="23"/>
          <w:lang w:val="en-US"/>
        </w:rPr>
        <w:t xml:space="preserve">, etc. </w:t>
      </w:r>
      <w:r w:rsidRPr="4A27642C" w:rsidR="4EDCB5BF">
        <w:rPr>
          <w:rStyle w:val="None"/>
          <w:rFonts w:ascii="Calibri" w:hAnsi="Calibri"/>
          <w:i w:val="1"/>
          <w:iCs w:val="1"/>
          <w:color w:val="000000" w:themeColor="text1" w:themeTint="FF" w:themeShade="FF"/>
          <w:sz w:val="23"/>
          <w:szCs w:val="23"/>
          <w:lang w:val="de-DE"/>
        </w:rPr>
        <w:t>(</w:t>
      </w:r>
      <w:r w:rsidRPr="4A27642C" w:rsidR="1512D7C7">
        <w:rPr>
          <w:rStyle w:val="None"/>
          <w:rFonts w:ascii="Calibri" w:hAnsi="Calibri"/>
          <w:i w:val="1"/>
          <w:iCs w:val="1"/>
          <w:color w:val="000000" w:themeColor="text1" w:themeTint="FF" w:themeShade="FF"/>
          <w:sz w:val="23"/>
          <w:szCs w:val="23"/>
          <w:lang w:val="de-DE"/>
        </w:rPr>
        <w:t>~</w:t>
      </w:r>
      <w:r w:rsidRPr="4A27642C" w:rsidR="4EDCB5BF">
        <w:rPr>
          <w:rStyle w:val="None"/>
          <w:rFonts w:ascii="Calibri" w:hAnsi="Calibri"/>
          <w:i w:val="1"/>
          <w:iCs w:val="1"/>
          <w:color w:val="000000" w:themeColor="text1" w:themeTint="FF" w:themeShade="FF"/>
          <w:sz w:val="23"/>
          <w:szCs w:val="23"/>
          <w:lang w:val="de-DE"/>
        </w:rPr>
        <w:t>2</w:t>
      </w:r>
      <w:r w:rsidRPr="4A27642C" w:rsidR="1512D7C7">
        <w:rPr>
          <w:rStyle w:val="None"/>
          <w:rFonts w:ascii="Calibri" w:hAnsi="Calibri"/>
          <w:i w:val="1"/>
          <w:iCs w:val="1"/>
          <w:color w:val="000000" w:themeColor="text1" w:themeTint="FF" w:themeShade="FF"/>
          <w:sz w:val="23"/>
          <w:szCs w:val="23"/>
          <w:lang w:val="de-DE"/>
        </w:rPr>
        <w:t>50</w:t>
      </w:r>
      <w:r w:rsidRPr="4A27642C" w:rsidR="4EDCB5BF">
        <w:rPr>
          <w:rStyle w:val="None"/>
          <w:rFonts w:ascii="Calibri" w:hAnsi="Calibri"/>
          <w:i w:val="1"/>
          <w:iCs w:val="1"/>
          <w:color w:val="000000" w:themeColor="text1" w:themeTint="FF" w:themeShade="FF"/>
          <w:sz w:val="23"/>
          <w:szCs w:val="23"/>
          <w:lang w:val="de-DE"/>
        </w:rPr>
        <w:t xml:space="preserve"> </w:t>
      </w:r>
      <w:r w:rsidRPr="4A27642C" w:rsidR="4EDCB5BF">
        <w:rPr>
          <w:rStyle w:val="None"/>
          <w:rFonts w:ascii="Calibri" w:hAnsi="Calibri"/>
          <w:i w:val="1"/>
          <w:iCs w:val="1"/>
          <w:color w:val="000000" w:themeColor="text1" w:themeTint="FF" w:themeShade="FF"/>
          <w:sz w:val="23"/>
          <w:szCs w:val="23"/>
          <w:lang w:val="de-DE"/>
        </w:rPr>
        <w:t>words</w:t>
      </w:r>
      <w:r w:rsidRPr="4A27642C" w:rsidR="4EDCB5BF">
        <w:rPr>
          <w:rStyle w:val="None"/>
          <w:rFonts w:ascii="Calibri" w:hAnsi="Calibri"/>
          <w:i w:val="1"/>
          <w:iCs w:val="1"/>
          <w:color w:val="000000" w:themeColor="text1" w:themeTint="FF" w:themeShade="FF"/>
          <w:sz w:val="23"/>
          <w:szCs w:val="23"/>
          <w:lang w:val="de-DE"/>
        </w:rPr>
        <w:t xml:space="preserve">) </w:t>
      </w:r>
    </w:p>
    <w:p w:rsidR="00C010E6" w:rsidP="4A27642C" w:rsidRDefault="002E4D24" w14:paraId="3C4CF6FA" w14:textId="3D54C5B8">
      <w:pPr>
        <w:pStyle w:val="BodyA"/>
        <w:rPr>
          <w:rStyle w:val="None"/>
          <w:rFonts w:ascii="Calibri" w:hAnsi="Calibri" w:eastAsia="Calibri" w:cs="Calibri"/>
          <w:b w:val="1"/>
          <w:bCs w:val="1"/>
          <w:sz w:val="26"/>
          <w:szCs w:val="26"/>
        </w:rPr>
      </w:pPr>
    </w:p>
    <w:p w:rsidR="00C010E6" w:rsidP="00D5469F" w:rsidRDefault="002E4D24" w14:paraId="59AD2039" w14:textId="747FF2BC">
      <w:pPr>
        <w:pStyle w:val="BodyA"/>
        <w:rPr>
          <w:rStyle w:val="None"/>
          <w:rFonts w:ascii="Calibri" w:hAnsi="Calibri" w:eastAsia="Calibri" w:cs="Calibri"/>
          <w:b w:val="1"/>
          <w:bCs w:val="1"/>
          <w:sz w:val="26"/>
          <w:szCs w:val="26"/>
        </w:rPr>
      </w:pPr>
      <w:r w:rsidRPr="4A27642C" w:rsidR="04B173AD">
        <w:rPr>
          <w:rStyle w:val="None"/>
          <w:rFonts w:ascii="Calibri" w:hAnsi="Calibri" w:eastAsia="Calibri" w:cs="Calibri"/>
          <w:b w:val="1"/>
          <w:bCs w:val="1"/>
          <w:sz w:val="26"/>
          <w:szCs w:val="26"/>
        </w:rPr>
        <w:t>Keywords</w:t>
      </w:r>
      <w:r w:rsidRPr="4A27642C" w:rsidR="04B173AD">
        <w:rPr>
          <w:rStyle w:val="None"/>
          <w:rFonts w:ascii="Calibri" w:hAnsi="Calibri" w:eastAsia="Calibri" w:cs="Calibri"/>
          <w:b w:val="1"/>
          <w:bCs w:val="1"/>
          <w:sz w:val="26"/>
          <w:szCs w:val="26"/>
        </w:rPr>
        <w:t xml:space="preserve"> (4-5)</w:t>
      </w:r>
      <w:r w:rsidRPr="4A27642C" w:rsidR="04B173AD">
        <w:rPr>
          <w:rStyle w:val="None"/>
          <w:rFonts w:ascii="Calibri" w:hAnsi="Calibri" w:eastAsia="Calibri" w:cs="Calibri"/>
          <w:b w:val="1"/>
          <w:bCs w:val="1"/>
          <w:sz w:val="26"/>
          <w:szCs w:val="26"/>
        </w:rPr>
        <w:t xml:space="preserve">: </w:t>
      </w:r>
    </w:p>
    <w:p w:rsidRPr="00C010E6" w:rsidR="002E4D24" w:rsidP="00D5469F" w:rsidRDefault="002E4D24" w14:paraId="0D2B722C" w14:textId="04555BBD">
      <w:pPr>
        <w:pStyle w:val="BodyA"/>
        <w:rPr>
          <w:rStyle w:val="None"/>
          <w:rFonts w:ascii="Calibri" w:hAnsi="Calibri" w:eastAsia="Calibri" w:cs="Calibri"/>
          <w:sz w:val="26"/>
          <w:szCs w:val="26"/>
        </w:rPr>
      </w:pPr>
      <w:r w:rsidRPr="4A27642C" w:rsidR="04B173AD">
        <w:rPr>
          <w:rStyle w:val="None"/>
          <w:rFonts w:ascii="Calibri" w:hAnsi="Calibri" w:eastAsia="Calibri" w:cs="Calibri"/>
          <w:i w:val="1"/>
          <w:iCs w:val="1"/>
          <w:sz w:val="23"/>
          <w:szCs w:val="23"/>
        </w:rPr>
        <w:t>(e.g., Indigenous</w:t>
      </w:r>
      <w:r w:rsidRPr="4A27642C" w:rsidR="04B173AD">
        <w:rPr>
          <w:rStyle w:val="None"/>
          <w:rFonts w:ascii="Calibri" w:hAnsi="Calibri" w:eastAsia="Calibri" w:cs="Calibri"/>
          <w:i w:val="1"/>
          <w:iCs w:val="1"/>
          <w:sz w:val="23"/>
          <w:szCs w:val="23"/>
        </w:rPr>
        <w:t xml:space="preserve"> Pedagogy, Equity, Diversity, Inclusion, Accessibility, Technology-Enhanced Learning, etc.)</w:t>
      </w:r>
      <w:r w:rsidRPr="4A27642C" w:rsidR="04B173AD">
        <w:rPr>
          <w:rStyle w:val="None"/>
          <w:rFonts w:ascii="Calibri" w:hAnsi="Calibri" w:eastAsia="Calibri" w:cs="Calibri"/>
          <w:sz w:val="26"/>
          <w:szCs w:val="26"/>
        </w:rPr>
        <w:t xml:space="preserve"> </w:t>
      </w:r>
    </w:p>
    <w:p w:rsidR="00E3152C" w:rsidP="00D04188" w:rsidRDefault="00E3152C" w14:paraId="06652B72" w14:textId="77777777">
      <w:pPr>
        <w:pStyle w:val="BodyA"/>
        <w:rPr>
          <w:rStyle w:val="None"/>
          <w:rFonts w:ascii="Calibri" w:hAnsi="Calibri" w:eastAsia="Calibri" w:cs="Calibri"/>
          <w:color w:val="auto"/>
          <w:sz w:val="24"/>
          <w:szCs w:val="24"/>
          <w:lang w:val="en-US" w:eastAsia="en-US"/>
          <w14:textOutline w14:w="0" w14:cap="rnd" w14:cmpd="sng" w14:algn="ctr">
            <w14:noFill/>
            <w14:prstDash w14:val="solid"/>
            <w14:bevel/>
          </w14:textOutline>
        </w:rPr>
      </w:pPr>
    </w:p>
    <w:p w:rsidR="00C010E6" w:rsidP="00D5469F" w:rsidRDefault="00FF04FE" w14:paraId="3B9190F1" w14:textId="77777777">
      <w:pPr>
        <w:pStyle w:val="BodyA"/>
        <w:rPr>
          <w:rStyle w:val="None"/>
          <w:rFonts w:ascii="Calibri" w:hAnsi="Calibri"/>
          <w:lang w:val="en-US"/>
        </w:rPr>
      </w:pPr>
      <w:r w:rsidRPr="4A27642C" w:rsidR="4EDCB5BF">
        <w:rPr>
          <w:rStyle w:val="None"/>
          <w:rFonts w:ascii="Calibri" w:hAnsi="Calibri"/>
          <w:b w:val="1"/>
          <w:bCs w:val="1"/>
          <w:sz w:val="26"/>
          <w:szCs w:val="26"/>
          <w:lang w:val="en-US"/>
        </w:rPr>
        <w:t>Budget</w:t>
      </w:r>
      <w:r w:rsidRPr="4A27642C" w:rsidR="4EDCB5BF">
        <w:rPr>
          <w:rStyle w:val="None"/>
          <w:rFonts w:ascii="Calibri" w:hAnsi="Calibri"/>
          <w:sz w:val="26"/>
          <w:szCs w:val="26"/>
          <w:lang w:val="en-US"/>
        </w:rPr>
        <w:t>:</w:t>
      </w:r>
      <w:r w:rsidRPr="4A27642C" w:rsidR="4EDCB5BF">
        <w:rPr>
          <w:rStyle w:val="None"/>
          <w:rFonts w:ascii="Calibri" w:hAnsi="Calibri"/>
          <w:lang w:val="en-US"/>
        </w:rPr>
        <w:t xml:space="preserve"> </w:t>
      </w:r>
    </w:p>
    <w:p w:rsidRPr="00C010E6" w:rsidR="00E3152C" w:rsidP="4A27642C" w:rsidRDefault="00FF04FE" w14:paraId="72406198" w14:textId="4654BADD">
      <w:pPr>
        <w:pStyle w:val="BodyA"/>
        <w:rPr>
          <w:rStyle w:val="None"/>
          <w:rFonts w:ascii="Calibri" w:hAnsi="Calibri"/>
          <w:i w:val="1"/>
          <w:iCs w:val="1"/>
          <w:lang w:val="en-US"/>
        </w:rPr>
      </w:pPr>
      <w:r w:rsidRPr="4A27642C" w:rsidR="4EDCB5BF">
        <w:rPr>
          <w:rStyle w:val="None"/>
          <w:rFonts w:ascii="Calibri" w:hAnsi="Calibri"/>
          <w:i w:val="1"/>
          <w:iCs w:val="1"/>
          <w:lang w:val="en-US"/>
        </w:rPr>
        <w:t>Provide</w:t>
      </w:r>
      <w:r w:rsidRPr="4A27642C" w:rsidR="4EDCB5BF">
        <w:rPr>
          <w:rStyle w:val="None"/>
          <w:rFonts w:ascii="Calibri" w:hAnsi="Calibri"/>
          <w:i w:val="1"/>
          <w:iCs w:val="1"/>
          <w:lang w:val="en-US"/>
        </w:rPr>
        <w:t xml:space="preserve"> a budget for your proposed project. </w:t>
      </w:r>
    </w:p>
    <w:p w:rsidR="00634304" w:rsidP="00D5469F" w:rsidRDefault="00634304" w14:paraId="3D8CBB0B" w14:textId="5AF058BB">
      <w:pPr>
        <w:pStyle w:val="BodyA"/>
        <w:rPr>
          <w:rStyle w:val="None"/>
          <w:rFonts w:ascii="Calibri" w:hAnsi="Calibri"/>
          <w:lang w:val="en-US"/>
        </w:rPr>
      </w:pPr>
    </w:p>
    <w:tbl>
      <w:tblPr>
        <w:tblStyle w:val="TableGrid"/>
        <w:tblW w:w="0" w:type="auto"/>
        <w:tblLook w:val="04A0" w:firstRow="1" w:lastRow="0" w:firstColumn="1" w:lastColumn="0" w:noHBand="0" w:noVBand="1"/>
      </w:tblPr>
      <w:tblGrid>
        <w:gridCol w:w="2263"/>
        <w:gridCol w:w="1843"/>
        <w:gridCol w:w="5690"/>
      </w:tblGrid>
      <w:tr w:rsidR="00634304" w:rsidTr="00634304" w14:paraId="581757F2" w14:textId="77777777">
        <w:tc>
          <w:tcPr>
            <w:tcW w:w="2263" w:type="dxa"/>
            <w:shd w:val="clear" w:color="auto" w:fill="D9D9D9" w:themeFill="background1" w:themeFillShade="D9"/>
          </w:tcPr>
          <w:p w:rsidRPr="00634304" w:rsidR="00634304" w:rsidP="00D5469F" w:rsidRDefault="00634304" w14:paraId="0D48437E" w14:textId="1BBA3945">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b/>
                <w:bCs/>
              </w:rPr>
            </w:pPr>
            <w:r w:rsidRPr="00634304">
              <w:rPr>
                <w:rStyle w:val="None"/>
                <w:rFonts w:ascii="Calibri" w:hAnsi="Calibri" w:eastAsia="Calibri" w:cs="Calibri"/>
                <w:b/>
                <w:bCs/>
              </w:rPr>
              <w:t>Budget</w:t>
            </w:r>
          </w:p>
        </w:tc>
        <w:tc>
          <w:tcPr>
            <w:tcW w:w="1843" w:type="dxa"/>
            <w:shd w:val="clear" w:color="auto" w:fill="D9D9D9" w:themeFill="background1" w:themeFillShade="D9"/>
          </w:tcPr>
          <w:p w:rsidRPr="00634304" w:rsidR="00634304" w:rsidP="00D5469F" w:rsidRDefault="00634304" w14:paraId="2851E4D5" w14:textId="7F9F4A45">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b/>
                <w:bCs/>
              </w:rPr>
            </w:pPr>
            <w:r w:rsidRPr="00634304">
              <w:rPr>
                <w:rStyle w:val="None"/>
                <w:rFonts w:ascii="Calibri" w:hAnsi="Calibri" w:eastAsia="Calibri" w:cs="Calibri"/>
                <w:b/>
                <w:bCs/>
              </w:rPr>
              <w:t>Dollar Amount</w:t>
            </w:r>
          </w:p>
        </w:tc>
        <w:tc>
          <w:tcPr>
            <w:tcW w:w="5690" w:type="dxa"/>
            <w:shd w:val="clear" w:color="auto" w:fill="D9D9D9" w:themeFill="background1" w:themeFillShade="D9"/>
          </w:tcPr>
          <w:p w:rsidRPr="00634304" w:rsidR="00634304" w:rsidP="00D5469F" w:rsidRDefault="00634304" w14:paraId="68C491B9" w14:textId="6331A4B5">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b/>
                <w:bCs/>
              </w:rPr>
            </w:pPr>
            <w:r w:rsidRPr="00634304">
              <w:rPr>
                <w:rStyle w:val="None"/>
                <w:rFonts w:ascii="Calibri" w:hAnsi="Calibri" w:eastAsia="Calibri" w:cs="Calibri"/>
                <w:b/>
                <w:bCs/>
              </w:rPr>
              <w:t>Justification</w:t>
            </w:r>
          </w:p>
        </w:tc>
      </w:tr>
      <w:tr w:rsidR="00634304" w:rsidTr="00634304" w14:paraId="5000CB34" w14:textId="77777777">
        <w:tc>
          <w:tcPr>
            <w:tcW w:w="2263" w:type="dxa"/>
          </w:tcPr>
          <w:p w:rsidRPr="00634304" w:rsidR="00634304" w:rsidP="00D5469F" w:rsidRDefault="00634304" w14:paraId="1295D4C8" w14:textId="0CD9CC0B">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b/>
                <w:bCs/>
              </w:rPr>
            </w:pPr>
            <w:r w:rsidRPr="00634304">
              <w:rPr>
                <w:rStyle w:val="None"/>
                <w:rFonts w:ascii="Calibri" w:hAnsi="Calibri" w:eastAsia="Calibri" w:cs="Calibri"/>
                <w:b/>
                <w:bCs/>
              </w:rPr>
              <w:t>Research Assistant</w:t>
            </w:r>
          </w:p>
        </w:tc>
        <w:tc>
          <w:tcPr>
            <w:tcW w:w="1843" w:type="dxa"/>
          </w:tcPr>
          <w:p w:rsidRPr="00C2122C" w:rsidR="00634304" w:rsidP="00D5469F" w:rsidRDefault="00634304" w14:paraId="1910A56C" w14:textId="1A757AF2">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b/>
                <w:bCs/>
              </w:rPr>
            </w:pPr>
            <w:r w:rsidRPr="00C2122C">
              <w:rPr>
                <w:rStyle w:val="None"/>
                <w:rFonts w:ascii="Calibri" w:hAnsi="Calibri" w:eastAsia="Calibri" w:cs="Calibri"/>
                <w:b/>
                <w:bCs/>
              </w:rPr>
              <w:t>$</w:t>
            </w:r>
          </w:p>
        </w:tc>
        <w:tc>
          <w:tcPr>
            <w:tcW w:w="5690" w:type="dxa"/>
          </w:tcPr>
          <w:p w:rsidR="00634304" w:rsidP="00D5469F" w:rsidRDefault="00634304" w14:paraId="391DADB5" w14:textId="71B413ED">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rPr>
            </w:pPr>
            <w:r>
              <w:rPr>
                <w:rStyle w:val="None"/>
                <w:rFonts w:ascii="Calibri" w:hAnsi="Calibri" w:eastAsia="Calibri" w:cs="Calibri"/>
              </w:rPr>
              <w:t>Hire graduate student</w:t>
            </w:r>
            <w:r w:rsidR="00C2122C">
              <w:rPr>
                <w:rStyle w:val="None"/>
                <w:rFonts w:ascii="Calibri" w:hAnsi="Calibri" w:eastAsia="Calibri" w:cs="Calibri"/>
              </w:rPr>
              <w:t>(s)</w:t>
            </w:r>
            <w:r>
              <w:rPr>
                <w:rStyle w:val="None"/>
                <w:rFonts w:ascii="Calibri" w:hAnsi="Calibri" w:eastAsia="Calibri" w:cs="Calibri"/>
              </w:rPr>
              <w:t xml:space="preserve"> to</w:t>
            </w:r>
            <w:r w:rsidR="00C2122C">
              <w:rPr>
                <w:rStyle w:val="None"/>
                <w:rFonts w:ascii="Calibri" w:hAnsi="Calibri" w:eastAsia="Calibri" w:cs="Calibri"/>
              </w:rPr>
              <w:t xml:space="preserve"> support project</w:t>
            </w:r>
            <w:r>
              <w:rPr>
                <w:rStyle w:val="None"/>
                <w:rFonts w:ascii="Calibri" w:hAnsi="Calibri" w:eastAsia="Calibri" w:cs="Calibri"/>
              </w:rPr>
              <w:br/>
            </w:r>
            <w:r>
              <w:rPr>
                <w:rStyle w:val="None"/>
                <w:rFonts w:ascii="Calibri" w:hAnsi="Calibri" w:eastAsia="Calibri" w:cs="Calibri"/>
              </w:rPr>
              <w:t>___ weeks x10 hours/ week = ___ hours</w:t>
            </w:r>
          </w:p>
          <w:p w:rsidR="00634304" w:rsidP="00D5469F" w:rsidRDefault="00634304" w14:paraId="2EA6CC85" w14:textId="6006F922">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rPr>
            </w:pPr>
            <w:r>
              <w:rPr>
                <w:rStyle w:val="None"/>
                <w:rFonts w:ascii="Calibri" w:hAnsi="Calibri" w:eastAsia="Calibri" w:cs="Calibri"/>
              </w:rPr>
              <w:t>@ $ ___/hr (including benefits)</w:t>
            </w:r>
          </w:p>
        </w:tc>
      </w:tr>
      <w:tr w:rsidR="00634304" w:rsidTr="00634304" w14:paraId="06A2857B" w14:textId="77777777">
        <w:tc>
          <w:tcPr>
            <w:tcW w:w="2263" w:type="dxa"/>
          </w:tcPr>
          <w:p w:rsidRPr="00634304" w:rsidR="00634304" w:rsidP="00D5469F" w:rsidRDefault="00634304" w14:paraId="49806F45" w14:textId="0B512BC4">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b/>
                <w:bCs/>
              </w:rPr>
            </w:pPr>
            <w:r w:rsidRPr="00634304">
              <w:rPr>
                <w:rStyle w:val="None"/>
                <w:rFonts w:ascii="Calibri" w:hAnsi="Calibri" w:eastAsia="Calibri" w:cs="Calibri"/>
                <w:b/>
                <w:bCs/>
              </w:rPr>
              <w:t>Other (Please specify)</w:t>
            </w:r>
          </w:p>
        </w:tc>
        <w:tc>
          <w:tcPr>
            <w:tcW w:w="1843" w:type="dxa"/>
          </w:tcPr>
          <w:p w:rsidRPr="00C2122C" w:rsidR="00634304" w:rsidP="00D5469F" w:rsidRDefault="00634304" w14:paraId="5F397AB0" w14:textId="4408B487">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b/>
                <w:bCs/>
              </w:rPr>
            </w:pPr>
            <w:r w:rsidRPr="00C2122C">
              <w:rPr>
                <w:rStyle w:val="None"/>
                <w:rFonts w:ascii="Calibri" w:hAnsi="Calibri" w:eastAsia="Calibri" w:cs="Calibri"/>
                <w:b/>
                <w:bCs/>
              </w:rPr>
              <w:t>$</w:t>
            </w:r>
          </w:p>
        </w:tc>
        <w:tc>
          <w:tcPr>
            <w:tcW w:w="5690" w:type="dxa"/>
          </w:tcPr>
          <w:p w:rsidR="00634304" w:rsidP="00D5469F" w:rsidRDefault="00634304" w14:paraId="3B249CDC"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rPr>
            </w:pPr>
          </w:p>
        </w:tc>
      </w:tr>
      <w:tr w:rsidR="00634304" w:rsidTr="00634304" w14:paraId="782D16E7" w14:textId="77777777">
        <w:tc>
          <w:tcPr>
            <w:tcW w:w="2263" w:type="dxa"/>
          </w:tcPr>
          <w:p w:rsidR="00634304" w:rsidP="00D5469F" w:rsidRDefault="00634304" w14:paraId="23E7863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rPr>
            </w:pPr>
          </w:p>
        </w:tc>
        <w:tc>
          <w:tcPr>
            <w:tcW w:w="1843" w:type="dxa"/>
          </w:tcPr>
          <w:p w:rsidRPr="00C2122C" w:rsidR="00634304" w:rsidP="00D5469F" w:rsidRDefault="00634304" w14:paraId="0413DCB9" w14:textId="1D026CF9">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b/>
                <w:bCs/>
              </w:rPr>
            </w:pPr>
            <w:r w:rsidRPr="00C2122C">
              <w:rPr>
                <w:rStyle w:val="None"/>
                <w:rFonts w:ascii="Calibri" w:hAnsi="Calibri" w:eastAsia="Calibri" w:cs="Calibri"/>
                <w:b/>
                <w:bCs/>
              </w:rPr>
              <w:t>$</w:t>
            </w:r>
          </w:p>
        </w:tc>
        <w:tc>
          <w:tcPr>
            <w:tcW w:w="5690" w:type="dxa"/>
          </w:tcPr>
          <w:p w:rsidR="00634304" w:rsidP="00D5469F" w:rsidRDefault="00634304" w14:paraId="09074D4C"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rPr>
            </w:pPr>
          </w:p>
        </w:tc>
      </w:tr>
      <w:tr w:rsidR="00634304" w:rsidTr="00634304" w14:paraId="45CD2300" w14:textId="77777777">
        <w:tc>
          <w:tcPr>
            <w:tcW w:w="2263" w:type="dxa"/>
          </w:tcPr>
          <w:p w:rsidR="00634304" w:rsidP="00D5469F" w:rsidRDefault="00634304" w14:paraId="74D481E4" w14:textId="62BE9AE9">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rPr>
            </w:pPr>
            <w:r w:rsidRPr="00634304">
              <w:rPr>
                <w:rStyle w:val="None"/>
                <w:rFonts w:ascii="Calibri" w:hAnsi="Calibri" w:eastAsia="Calibri" w:cs="Calibri"/>
                <w:b/>
                <w:bCs/>
              </w:rPr>
              <w:t xml:space="preserve">Total </w:t>
            </w:r>
            <w:r>
              <w:rPr>
                <w:rStyle w:val="None"/>
                <w:rFonts w:ascii="Calibri" w:hAnsi="Calibri" w:eastAsia="Calibri" w:cs="Calibri"/>
              </w:rPr>
              <w:br/>
            </w:r>
            <w:r w:rsidRPr="00634304">
              <w:rPr>
                <w:rStyle w:val="None"/>
                <w:rFonts w:ascii="Calibri" w:hAnsi="Calibri" w:eastAsia="Calibri" w:cs="Calibri"/>
                <w:sz w:val="18"/>
                <w:szCs w:val="18"/>
              </w:rPr>
              <w:t>(cannot exceed maximum available)</w:t>
            </w:r>
          </w:p>
        </w:tc>
        <w:tc>
          <w:tcPr>
            <w:tcW w:w="1843" w:type="dxa"/>
          </w:tcPr>
          <w:p w:rsidRPr="00C2122C" w:rsidR="00634304" w:rsidP="00D5469F" w:rsidRDefault="00C2122C" w14:paraId="17881046" w14:textId="246D6010">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b/>
                <w:bCs/>
              </w:rPr>
            </w:pPr>
            <w:r w:rsidRPr="00C2122C">
              <w:rPr>
                <w:rStyle w:val="None"/>
                <w:rFonts w:ascii="Calibri" w:hAnsi="Calibri" w:eastAsia="Calibri" w:cs="Calibri"/>
                <w:b/>
                <w:bCs/>
              </w:rPr>
              <w:t>$</w:t>
            </w:r>
          </w:p>
        </w:tc>
        <w:tc>
          <w:tcPr>
            <w:tcW w:w="5690" w:type="dxa"/>
          </w:tcPr>
          <w:p w:rsidR="00634304" w:rsidP="00D5469F" w:rsidRDefault="00634304" w14:paraId="59E51E6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rPr>
                <w:rStyle w:val="None"/>
                <w:rFonts w:ascii="Calibri" w:hAnsi="Calibri" w:eastAsia="Calibri" w:cs="Calibri"/>
              </w:rPr>
            </w:pPr>
          </w:p>
        </w:tc>
      </w:tr>
    </w:tbl>
    <w:p w:rsidR="00634304" w:rsidP="00D5469F" w:rsidRDefault="00634304" w14:paraId="5188DF90" w14:textId="77777777">
      <w:pPr>
        <w:pStyle w:val="BodyA"/>
        <w:rPr>
          <w:rStyle w:val="None"/>
          <w:rFonts w:ascii="Calibri" w:hAnsi="Calibri" w:eastAsia="Calibri" w:cs="Calibri"/>
        </w:rPr>
      </w:pPr>
    </w:p>
    <w:p w:rsidR="00E3152C" w:rsidP="0D019204" w:rsidRDefault="00E3152C" w14:paraId="0D00A649" w14:textId="4D444DE8">
      <w:pPr>
        <w:pStyle w:val="BodyA"/>
        <w:tabs>
          <w:tab w:val="left" w:leader="none" w:pos="90"/>
        </w:tabs>
        <w:jc w:val="both"/>
        <w:rPr>
          <w:rStyle w:val="None"/>
          <w:rFonts w:ascii="Calibri" w:hAnsi="Calibri"/>
          <w:u w:val="single"/>
        </w:rPr>
      </w:pPr>
    </w:p>
    <w:tbl>
      <w:tblPr>
        <w:tblW w:w="9806" w:type="dxa"/>
        <w:tblInd w:w="32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278"/>
        <w:gridCol w:w="442"/>
        <w:gridCol w:w="3521"/>
        <w:gridCol w:w="442"/>
        <w:gridCol w:w="2123"/>
      </w:tblGrid>
      <w:tr w:rsidR="00E3152C" w14:paraId="65F65D20" w14:textId="77777777">
        <w:trPr>
          <w:trHeight w:val="310"/>
        </w:trPr>
        <w:tc>
          <w:tcPr>
            <w:tcW w:w="3278" w:type="dxa"/>
            <w:tcBorders>
              <w:top w:val="nil"/>
              <w:left w:val="nil"/>
              <w:bottom w:val="single" w:color="000000" w:sz="4" w:space="0"/>
              <w:right w:val="nil"/>
            </w:tcBorders>
            <w:shd w:val="clear" w:color="auto" w:fill="auto"/>
            <w:tcMar>
              <w:top w:w="80" w:type="dxa"/>
              <w:left w:w="80" w:type="dxa"/>
              <w:bottom w:w="80" w:type="dxa"/>
              <w:right w:w="80" w:type="dxa"/>
            </w:tcMar>
          </w:tcPr>
          <w:p w:rsidR="00E3152C" w:rsidRDefault="00E3152C" w14:paraId="6CF7EB8D" w14:textId="77777777"/>
        </w:tc>
        <w:tc>
          <w:tcPr>
            <w:tcW w:w="442" w:type="dxa"/>
            <w:tcBorders>
              <w:top w:val="nil"/>
              <w:left w:val="nil"/>
              <w:bottom w:val="nil"/>
              <w:right w:val="nil"/>
            </w:tcBorders>
            <w:shd w:val="clear" w:color="auto" w:fill="auto"/>
            <w:tcMar>
              <w:top w:w="80" w:type="dxa"/>
              <w:left w:w="80" w:type="dxa"/>
              <w:bottom w:w="80" w:type="dxa"/>
              <w:right w:w="80" w:type="dxa"/>
            </w:tcMar>
          </w:tcPr>
          <w:p w:rsidR="00E3152C" w:rsidRDefault="00E3152C" w14:paraId="7E146BEE" w14:textId="77777777"/>
        </w:tc>
        <w:tc>
          <w:tcPr>
            <w:tcW w:w="3521" w:type="dxa"/>
            <w:tcBorders>
              <w:top w:val="nil"/>
              <w:left w:val="nil"/>
              <w:bottom w:val="single" w:color="000000" w:sz="4" w:space="0"/>
              <w:right w:val="nil"/>
            </w:tcBorders>
            <w:shd w:val="clear" w:color="auto" w:fill="auto"/>
            <w:tcMar>
              <w:top w:w="80" w:type="dxa"/>
              <w:left w:w="80" w:type="dxa"/>
              <w:bottom w:w="80" w:type="dxa"/>
              <w:right w:w="80" w:type="dxa"/>
            </w:tcMar>
          </w:tcPr>
          <w:p w:rsidR="00E3152C" w:rsidRDefault="00E3152C" w14:paraId="707D7AAD" w14:textId="77777777"/>
        </w:tc>
        <w:tc>
          <w:tcPr>
            <w:tcW w:w="442" w:type="dxa"/>
            <w:tcBorders>
              <w:top w:val="nil"/>
              <w:left w:val="nil"/>
              <w:bottom w:val="nil"/>
              <w:right w:val="nil"/>
            </w:tcBorders>
            <w:shd w:val="clear" w:color="auto" w:fill="auto"/>
            <w:tcMar>
              <w:top w:w="80" w:type="dxa"/>
              <w:left w:w="80" w:type="dxa"/>
              <w:bottom w:w="80" w:type="dxa"/>
              <w:right w:w="80" w:type="dxa"/>
            </w:tcMar>
          </w:tcPr>
          <w:p w:rsidR="00E3152C" w:rsidRDefault="00E3152C" w14:paraId="18D82A5F" w14:textId="77777777"/>
        </w:tc>
        <w:tc>
          <w:tcPr>
            <w:tcW w:w="2123" w:type="dxa"/>
            <w:tcBorders>
              <w:top w:val="nil"/>
              <w:left w:val="nil"/>
              <w:bottom w:val="single" w:color="000000" w:sz="4" w:space="0"/>
              <w:right w:val="nil"/>
            </w:tcBorders>
            <w:shd w:val="clear" w:color="auto" w:fill="auto"/>
            <w:tcMar>
              <w:top w:w="80" w:type="dxa"/>
              <w:left w:w="80" w:type="dxa"/>
              <w:bottom w:w="80" w:type="dxa"/>
              <w:right w:w="80" w:type="dxa"/>
            </w:tcMar>
          </w:tcPr>
          <w:p w:rsidR="00E3152C" w:rsidRDefault="00E3152C" w14:paraId="37DE4B2A" w14:textId="77777777"/>
        </w:tc>
      </w:tr>
      <w:tr w:rsidR="00E3152C" w14:paraId="08AA5067" w14:textId="77777777">
        <w:trPr>
          <w:trHeight w:val="320"/>
        </w:trPr>
        <w:tc>
          <w:tcPr>
            <w:tcW w:w="3278" w:type="dxa"/>
            <w:tcBorders>
              <w:top w:val="single" w:color="000000" w:sz="4" w:space="0"/>
              <w:left w:val="nil"/>
              <w:bottom w:val="nil"/>
              <w:right w:val="nil"/>
            </w:tcBorders>
            <w:shd w:val="clear" w:color="auto" w:fill="auto"/>
            <w:tcMar>
              <w:top w:w="80" w:type="dxa"/>
              <w:left w:w="80" w:type="dxa"/>
              <w:bottom w:w="80" w:type="dxa"/>
              <w:right w:w="80" w:type="dxa"/>
            </w:tcMar>
          </w:tcPr>
          <w:p w:rsidR="00E3152C" w:rsidRDefault="00FF04FE" w14:paraId="375F90C8" w14:textId="77777777">
            <w:pPr>
              <w:pStyle w:val="BodyA"/>
              <w:jc w:val="center"/>
            </w:pPr>
            <w:r>
              <w:rPr>
                <w:rStyle w:val="None"/>
                <w:rFonts w:ascii="Calibri" w:hAnsi="Calibri"/>
                <w:lang w:val="en-US"/>
              </w:rPr>
              <w:t>Applicant’s Name (print)</w:t>
            </w:r>
          </w:p>
        </w:tc>
        <w:tc>
          <w:tcPr>
            <w:tcW w:w="442" w:type="dxa"/>
            <w:tcBorders>
              <w:top w:val="nil"/>
              <w:left w:val="nil"/>
              <w:bottom w:val="nil"/>
              <w:right w:val="nil"/>
            </w:tcBorders>
            <w:shd w:val="clear" w:color="auto" w:fill="auto"/>
            <w:tcMar>
              <w:top w:w="80" w:type="dxa"/>
              <w:left w:w="80" w:type="dxa"/>
              <w:bottom w:w="80" w:type="dxa"/>
              <w:right w:w="80" w:type="dxa"/>
            </w:tcMar>
          </w:tcPr>
          <w:p w:rsidR="00E3152C" w:rsidRDefault="00E3152C" w14:paraId="684221AB" w14:textId="77777777"/>
        </w:tc>
        <w:tc>
          <w:tcPr>
            <w:tcW w:w="3521" w:type="dxa"/>
            <w:tcBorders>
              <w:top w:val="single" w:color="000000" w:sz="4" w:space="0"/>
              <w:left w:val="nil"/>
              <w:bottom w:val="nil"/>
              <w:right w:val="nil"/>
            </w:tcBorders>
            <w:shd w:val="clear" w:color="auto" w:fill="auto"/>
            <w:tcMar>
              <w:top w:w="80" w:type="dxa"/>
              <w:left w:w="80" w:type="dxa"/>
              <w:bottom w:w="80" w:type="dxa"/>
              <w:right w:w="80" w:type="dxa"/>
            </w:tcMar>
          </w:tcPr>
          <w:p w:rsidR="00E3152C" w:rsidRDefault="00FF04FE" w14:paraId="4C12953B" w14:textId="77777777">
            <w:pPr>
              <w:pStyle w:val="BodyA"/>
              <w:jc w:val="center"/>
            </w:pPr>
            <w:r>
              <w:rPr>
                <w:rStyle w:val="None"/>
                <w:rFonts w:ascii="Calibri" w:hAnsi="Calibri"/>
                <w:lang w:val="en-US"/>
              </w:rPr>
              <w:t>Applicant’s Signature</w:t>
            </w:r>
          </w:p>
        </w:tc>
        <w:tc>
          <w:tcPr>
            <w:tcW w:w="442" w:type="dxa"/>
            <w:tcBorders>
              <w:top w:val="nil"/>
              <w:left w:val="nil"/>
              <w:bottom w:val="nil"/>
              <w:right w:val="nil"/>
            </w:tcBorders>
            <w:shd w:val="clear" w:color="auto" w:fill="auto"/>
            <w:tcMar>
              <w:top w:w="80" w:type="dxa"/>
              <w:left w:w="80" w:type="dxa"/>
              <w:bottom w:w="80" w:type="dxa"/>
              <w:right w:w="80" w:type="dxa"/>
            </w:tcMar>
          </w:tcPr>
          <w:p w:rsidR="00E3152C" w:rsidRDefault="00E3152C" w14:paraId="7FF3D8CA" w14:textId="77777777"/>
        </w:tc>
        <w:tc>
          <w:tcPr>
            <w:tcW w:w="2123" w:type="dxa"/>
            <w:tcBorders>
              <w:top w:val="single" w:color="000000" w:sz="4" w:space="0"/>
              <w:left w:val="nil"/>
              <w:bottom w:val="nil"/>
              <w:right w:val="nil"/>
            </w:tcBorders>
            <w:shd w:val="clear" w:color="auto" w:fill="auto"/>
            <w:tcMar>
              <w:top w:w="80" w:type="dxa"/>
              <w:left w:w="80" w:type="dxa"/>
              <w:bottom w:w="80" w:type="dxa"/>
              <w:right w:w="80" w:type="dxa"/>
            </w:tcMar>
          </w:tcPr>
          <w:p w:rsidR="00E3152C" w:rsidRDefault="00FF04FE" w14:paraId="48D0ADDA" w14:textId="77777777">
            <w:pPr>
              <w:pStyle w:val="BodyA"/>
              <w:jc w:val="center"/>
            </w:pPr>
            <w:r>
              <w:rPr>
                <w:rStyle w:val="None"/>
                <w:rFonts w:ascii="Calibri" w:hAnsi="Calibri"/>
                <w:lang w:val="en-US"/>
              </w:rPr>
              <w:t>Date</w:t>
            </w:r>
          </w:p>
        </w:tc>
      </w:tr>
    </w:tbl>
    <w:p w:rsidR="00E3152C" w:rsidP="0D019204" w:rsidRDefault="00E3152C" w14:paraId="08DB287B" w14:textId="77777777">
      <w:pPr>
        <w:pStyle w:val="BodyA"/>
        <w:widowControl w:val="0"/>
        <w:ind w:left="0" w:hanging="0"/>
      </w:pPr>
    </w:p>
    <w:sectPr w:rsidR="00E3152C">
      <w:headerReference w:type="default" r:id="rId20"/>
      <w:footerReference w:type="default" r:id="rId21"/>
      <w:pgSz w:w="12240" w:h="15840" w:orient="portrait"/>
      <w:pgMar w:top="630" w:right="994" w:bottom="907" w:left="1440" w:header="720" w:footer="158"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212C" w:rsidRDefault="0074212C" w14:paraId="70A4902E" w14:textId="77777777">
      <w:r>
        <w:separator/>
      </w:r>
    </w:p>
  </w:endnote>
  <w:endnote w:type="continuationSeparator" w:id="0">
    <w:p w:rsidR="0074212C" w:rsidRDefault="0074212C" w14:paraId="4564DF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52C" w:rsidRDefault="00634304" w14:paraId="1F13508B" w14:textId="746028BA">
    <w:pPr>
      <w:pStyle w:val="Footer"/>
      <w:pBdr>
        <w:top w:val="single" w:color="000000" w:sz="4" w:space="0"/>
      </w:pBdr>
    </w:pPr>
    <w:r>
      <w:rPr>
        <w:rFonts w:ascii="Calibri" w:hAnsi="Calibri"/>
        <w:sz w:val="20"/>
        <w:szCs w:val="20"/>
      </w:rPr>
      <w:t>July</w:t>
    </w:r>
    <w:r w:rsidR="00FF04FE">
      <w:rPr>
        <w:rFonts w:ascii="Calibri" w:hAnsi="Calibri"/>
        <w:sz w:val="20"/>
        <w:szCs w:val="20"/>
      </w:rPr>
      <w:t xml:space="preserve"> 202</w:t>
    </w:r>
    <w:r w:rsidR="0072269C">
      <w:rPr>
        <w:rFonts w:ascii="Calibri" w:hAnsi="Calibri"/>
        <w:sz w:val="20"/>
        <w:szCs w:val="20"/>
      </w:rPr>
      <w:t>3</w:t>
    </w:r>
    <w:r w:rsidR="00FF04FE">
      <w:rPr>
        <w:sz w:val="20"/>
        <w:szCs w:val="20"/>
      </w:rPr>
      <w:tab/>
    </w:r>
    <w:r w:rsidR="00FF04FE">
      <w:rPr>
        <w:sz w:val="20"/>
        <w:szCs w:val="20"/>
      </w:rPr>
      <w:tab/>
    </w:r>
    <w:r w:rsidR="00FF04FE">
      <w:rPr>
        <w:sz w:val="20"/>
        <w:szCs w:val="20"/>
      </w:rPr>
      <w:fldChar w:fldCharType="begin"/>
    </w:r>
    <w:r w:rsidR="00FF04FE">
      <w:rPr>
        <w:sz w:val="20"/>
        <w:szCs w:val="20"/>
      </w:rPr>
      <w:instrText xml:space="preserve"> PAGE </w:instrText>
    </w:r>
    <w:r w:rsidR="00FF04FE">
      <w:rPr>
        <w:sz w:val="20"/>
        <w:szCs w:val="20"/>
      </w:rPr>
      <w:fldChar w:fldCharType="separate"/>
    </w:r>
    <w:r w:rsidR="00FF04FE">
      <w:rPr>
        <w:noProof/>
        <w:sz w:val="20"/>
        <w:szCs w:val="20"/>
      </w:rPr>
      <w:t>1</w:t>
    </w:r>
    <w:r w:rsidR="00FF04F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212C" w:rsidRDefault="0074212C" w14:paraId="3D0252CB" w14:textId="77777777">
      <w:r>
        <w:separator/>
      </w:r>
    </w:p>
  </w:footnote>
  <w:footnote w:type="continuationSeparator" w:id="0">
    <w:p w:rsidR="0074212C" w:rsidRDefault="0074212C" w14:paraId="300E6F5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3152C" w:rsidRDefault="00FF04FE" w14:paraId="6429F431" w14:textId="77777777">
    <w:pPr>
      <w:pStyle w:val="Header"/>
      <w:jc w:val="right"/>
    </w:pPr>
    <w:r>
      <w:rPr>
        <w:noProof/>
      </w:rPr>
      <mc:AlternateContent>
        <mc:Choice Requires="wps">
          <w:drawing>
            <wp:anchor distT="152400" distB="152400" distL="152400" distR="152400" simplePos="0" relativeHeight="251658240" behindDoc="1" locked="0" layoutInCell="1" allowOverlap="1" wp14:anchorId="187178F1" wp14:editId="54397850">
              <wp:simplePos x="0" y="0"/>
              <wp:positionH relativeFrom="page">
                <wp:posOffset>239394</wp:posOffset>
              </wp:positionH>
              <wp:positionV relativeFrom="page">
                <wp:posOffset>218439</wp:posOffset>
              </wp:positionV>
              <wp:extent cx="1595756" cy="1355485"/>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1595756" cy="1355485"/>
                      </a:xfrm>
                      <a:prstGeom prst="rect">
                        <a:avLst/>
                      </a:prstGeom>
                      <a:noFill/>
                      <a:ln w="12700" cap="flat">
                        <a:noFill/>
                        <a:miter lim="400000"/>
                      </a:ln>
                      <a:effectLst/>
                    </wps:spPr>
                    <wps:txbx>
                      <w:txbxContent>
                        <w:p w:rsidR="00E3152C" w:rsidRDefault="00FF04FE" w14:paraId="3BC968D5" w14:textId="77777777">
                          <w:pPr>
                            <w:pStyle w:val="BodyA"/>
                          </w:pPr>
                          <w:r>
                            <w:rPr>
                              <w:rStyle w:val="NoneA"/>
                              <w:noProof/>
                            </w:rPr>
                            <w:drawing>
                              <wp:inline distT="0" distB="0" distL="0" distR="0" wp14:anchorId="11007DB1" wp14:editId="5AE2A566">
                                <wp:extent cx="1400175" cy="1143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1400175" cy="1143000"/>
                                        </a:xfrm>
                                        <a:prstGeom prst="rect">
                                          <a:avLst/>
                                        </a:prstGeom>
                                      </pic:spPr>
                                    </pic:pic>
                                  </a:graphicData>
                                </a:graphic>
                              </wp:inline>
                            </w:drawing>
                          </w:r>
                        </w:p>
                      </w:txbxContent>
                    </wps:txbx>
                    <wps:bodyPr wrap="square" lIns="91437" tIns="91437" rIns="91437" bIns="91437" numCol="1" anchor="t">
                      <a:noAutofit/>
                    </wps:bodyPr>
                  </wps:wsp>
                </a:graphicData>
              </a:graphic>
            </wp:anchor>
          </w:drawing>
        </mc:Choice>
        <mc:Fallback>
          <w:pict w14:anchorId="1C82FE3A">
            <v:shapetype id="_x0000_t202" coordsize="21600,21600" o:spt="202" path="m,l,21600r21600,l21600,xe" w14:anchorId="187178F1">
              <v:stroke joinstyle="miter"/>
              <v:path gradientshapeok="t" o:connecttype="rect"/>
            </v:shapetype>
            <v:shape id="officeArt object" style="position:absolute;left:0;text-align:left;margin-left:18.85pt;margin-top:17.2pt;width:125.65pt;height:106.7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lt="Text Box 2" o:spid="_x0000_s1026"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8ewwEAAHsDAAAOAAAAZHJzL2Uyb0RvYy54bWysU8GO2yAQvVfqPyDuje1svNm14qzarraq&#10;VLWVtv0AgiFGAoYCiZ2/70C8ibV7q+oDZszwZt6b583DaDQ5Ch8U2JZWi5ISYTl0yu5b+vvX04c7&#10;SkJktmMarGjpSQT6sH3/bjO4RiyhB90JTxDEhmZwLe1jdE1RBN4Lw8ICnLB4KMEbFjH0+6LzbEB0&#10;o4tlWd4WA/jOeeAiBPz6eD6k24wvpeDxh5RBRKJbir3FvPq87tJabDes2XvmesWnNtg/dGGYslj0&#10;AvXIIiMHr95AGcU9BJBxwcEUIKXiInNANlX5is1zz5zIXFCc4C4yhf8Hy78fn91PT+L4CUYcYBJk&#10;cKEJ+DHxGaU36Y2dEjxHCU8X2cQYCU+X6vt6Xd9SwvGsuqnr1V2dcIrrdedD/CLAkLRpqce5ZLnY&#10;8VuI59SXlFTNwpPSOs9GWzIg6nJdYm3O0CJSs/PlWZZREW2klWnpqkzPVF/bBCeyEaZKV3ZpF8fd&#10;OFHeQXdCJQY0Q0vDnwPzghL91aLa99XqZo3umQd+HuzmgT2Yz4B+qyhhlveAdntp+OMhglSZcap+&#10;LolKpQAnnDWb3JgsNI9z1vWf2f4FAAD//wMAUEsDBBQABgAIAAAAIQCowQGM3wAAAA4BAAAPAAAA&#10;ZHJzL2Rvd25yZXYueG1sTE/JTsMwEL0j8Q/WIHGjDiUiS+NUqAhob5Ai9erGk0XE4yh22/D3DCe4&#10;zKI385ZiPdtBnHHyvSMF94sIBFLtTE+tgs/9y10KwgdNRg+OUME3eliX11eFzo270Aeeq9AKJiGf&#10;awVdCGMupa87tNov3IjEWOMmqwOvUyvNpC9Mbge5jKJHaXVPrNDpETcd1l/VySowlOy2c4Nv2fY1&#10;aar3zUGm+4NStzfz84rL0wpEwDn8fcBvBvYPJRs7uhMZLwYFD0nCl9zjGATjyzTjgEce4iQDWRby&#10;f4zyBwAA//8DAFBLAQItABQABgAIAAAAIQC2gziS/gAAAOEBAAATAAAAAAAAAAAAAAAAAAAAAABb&#10;Q29udGVudF9UeXBlc10ueG1sUEsBAi0AFAAGAAgAAAAhADj9If/WAAAAlAEAAAsAAAAAAAAAAAAA&#10;AAAALwEAAF9yZWxzLy5yZWxzUEsBAi0AFAAGAAgAAAAhAOvlnx7DAQAAewMAAA4AAAAAAAAAAAAA&#10;AAAALgIAAGRycy9lMm9Eb2MueG1sUEsBAi0AFAAGAAgAAAAhAKjBAYzfAAAADgEAAA8AAAAAAAAA&#10;AAAAAAAAHQQAAGRycy9kb3ducmV2LnhtbFBLBQYAAAAABAAEAPMAAAApBQAAAAA=&#10;">
              <v:stroke miterlimit="4"/>
              <v:textbox inset="2.53992mm,2.53992mm,2.53992mm,2.53992mm">
                <w:txbxContent>
                  <w:p w:rsidR="00E3152C" w:rsidRDefault="00FF04FE" w14:paraId="672A6659" w14:textId="77777777">
                    <w:pPr>
                      <w:pStyle w:val="BodyA"/>
                    </w:pPr>
                    <w:r>
                      <w:rPr>
                        <w:rStyle w:val="NoneA"/>
                        <w:noProof/>
                      </w:rPr>
                      <w:drawing>
                        <wp:inline distT="0" distB="0" distL="0" distR="0" wp14:anchorId="4AA4324F" wp14:editId="5AE2A566">
                          <wp:extent cx="1400175" cy="1143000"/>
                          <wp:effectExtent l="0" t="0" r="0" b="0"/>
                          <wp:docPr id="102846253"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2"/>
                                  <a:stretch>
                                    <a:fillRect/>
                                  </a:stretch>
                                </pic:blipFill>
                                <pic:spPr>
                                  <a:xfrm>
                                    <a:off x="0" y="0"/>
                                    <a:ext cx="1400175" cy="1143000"/>
                                  </a:xfrm>
                                  <a:prstGeom prst="rect">
                                    <a:avLst/>
                                  </a:prstGeom>
                                </pic:spPr>
                              </pic:pic>
                            </a:graphicData>
                          </a:graphic>
                        </wp:inline>
                      </w:drawing>
                    </w:r>
                  </w:p>
                </w:txbxContent>
              </v:textbox>
              <w10:wrap anchorx="page" anchory="page"/>
            </v:shape>
          </w:pict>
        </mc:Fallback>
      </mc:AlternateContent>
    </w:r>
  </w:p>
  <w:p w:rsidR="00E3152C" w:rsidRDefault="00FF04FE" w14:paraId="3889D651" w14:textId="77777777">
    <w:pPr>
      <w:pStyle w:val="Header"/>
      <w:tabs>
        <w:tab w:val="clear" w:pos="4320"/>
        <w:tab w:val="clear" w:pos="8640"/>
        <w:tab w:val="right" w:pos="9786"/>
      </w:tabs>
      <w:jc w:val="right"/>
      <w:rPr>
        <w:rFonts w:ascii="Calibri" w:hAnsi="Calibri" w:eastAsia="Calibri" w:cs="Calibri"/>
        <w:b/>
        <w:bCs/>
        <w:sz w:val="24"/>
        <w:szCs w:val="24"/>
      </w:rPr>
    </w:pPr>
    <w:r>
      <w:rPr>
        <w:rFonts w:ascii="Calibri" w:hAnsi="Calibri"/>
        <w:b/>
        <w:bCs/>
        <w:sz w:val="24"/>
        <w:szCs w:val="24"/>
      </w:rPr>
      <w:t>WERKLUND SCHOOL OF EDUCATION</w:t>
    </w:r>
  </w:p>
  <w:p w:rsidR="00E3152C" w:rsidRDefault="00FF04FE" w14:paraId="1AEFA517" w14:textId="77777777">
    <w:pPr>
      <w:pStyle w:val="Header"/>
      <w:tabs>
        <w:tab w:val="clear" w:pos="4320"/>
        <w:tab w:val="clear" w:pos="8640"/>
        <w:tab w:val="right" w:pos="9786"/>
      </w:tabs>
      <w:ind w:left="360"/>
      <w:jc w:val="right"/>
      <w:rPr>
        <w:rFonts w:ascii="Calibri" w:hAnsi="Calibri" w:eastAsia="Calibri" w:cs="Calibri"/>
        <w:b/>
        <w:bCs/>
        <w:sz w:val="18"/>
        <w:szCs w:val="18"/>
      </w:rPr>
    </w:pPr>
    <w:r>
      <w:rPr>
        <w:rFonts w:ascii="Calibri" w:hAnsi="Calibri"/>
        <w:b/>
        <w:bCs/>
        <w:sz w:val="18"/>
        <w:szCs w:val="18"/>
      </w:rPr>
      <w:t>Office of Teaching and Learning</w:t>
    </w:r>
  </w:p>
  <w:p w:rsidR="00E3152C" w:rsidRDefault="00FF04FE" w14:paraId="769D17A7" w14:textId="77777777">
    <w:pPr>
      <w:pStyle w:val="Header"/>
      <w:tabs>
        <w:tab w:val="clear" w:pos="4320"/>
        <w:tab w:val="clear" w:pos="8640"/>
        <w:tab w:val="right" w:pos="9786"/>
      </w:tabs>
      <w:ind w:left="360"/>
      <w:jc w:val="right"/>
      <w:rPr>
        <w:rFonts w:ascii="Calibri" w:hAnsi="Calibri" w:eastAsia="Calibri" w:cs="Calibri"/>
        <w:sz w:val="16"/>
        <w:szCs w:val="16"/>
      </w:rPr>
    </w:pPr>
    <w:r>
      <w:rPr>
        <w:rFonts w:ascii="Calibri" w:hAnsi="Calibri"/>
        <w:sz w:val="16"/>
        <w:szCs w:val="16"/>
      </w:rPr>
      <w:t>2500 University Drive NW</w:t>
    </w:r>
  </w:p>
  <w:p w:rsidR="00E3152C" w:rsidRDefault="00FF04FE" w14:paraId="03A159A2" w14:textId="77777777">
    <w:pPr>
      <w:pStyle w:val="Header"/>
      <w:tabs>
        <w:tab w:val="clear" w:pos="4320"/>
        <w:tab w:val="clear" w:pos="8640"/>
        <w:tab w:val="right" w:pos="9786"/>
      </w:tabs>
      <w:ind w:left="360"/>
      <w:jc w:val="right"/>
      <w:rPr>
        <w:rFonts w:ascii="Calibri" w:hAnsi="Calibri" w:eastAsia="Calibri" w:cs="Calibri"/>
        <w:sz w:val="16"/>
        <w:szCs w:val="16"/>
      </w:rPr>
    </w:pPr>
    <w:r>
      <w:rPr>
        <w:rFonts w:ascii="Calibri" w:hAnsi="Calibri"/>
        <w:sz w:val="16"/>
        <w:szCs w:val="16"/>
      </w:rPr>
      <w:t>Calgary, AB, Canada T2N 1N4</w:t>
    </w:r>
  </w:p>
  <w:p w:rsidR="00E3152C" w:rsidRDefault="00FF04FE" w14:paraId="5FF847FC" w14:textId="77777777">
    <w:pPr>
      <w:pStyle w:val="Header"/>
      <w:tabs>
        <w:tab w:val="clear" w:pos="4320"/>
        <w:tab w:val="clear" w:pos="8640"/>
        <w:tab w:val="right" w:pos="9786"/>
      </w:tabs>
      <w:ind w:left="360"/>
      <w:jc w:val="right"/>
    </w:pPr>
    <w:r>
      <w:rPr>
        <w:rFonts w:ascii="Calibri" w:hAnsi="Calibri"/>
        <w:sz w:val="16"/>
        <w:szCs w:val="16"/>
      </w:rPr>
      <w:t>werklund.ucalgary.ca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105"/>
    <w:multiLevelType w:val="hybridMultilevel"/>
    <w:tmpl w:val="1F3C8130"/>
    <w:styleLink w:val="ImportedStyle1"/>
    <w:lvl w:ilvl="0" w:tplc="936642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30CF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806E1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A70BA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9E87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CC23A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29AB3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6A6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96DCE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60E7937"/>
    <w:multiLevelType w:val="hybridMultilevel"/>
    <w:tmpl w:val="21ECA39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68D0ADD"/>
    <w:multiLevelType w:val="hybridMultilevel"/>
    <w:tmpl w:val="91ACF9A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76527666"/>
    <w:multiLevelType w:val="hybridMultilevel"/>
    <w:tmpl w:val="1F3C8130"/>
    <w:numStyleLink w:val="ImportedStyle1"/>
  </w:abstractNum>
  <w:num w:numId="1" w16cid:durableId="534923176">
    <w:abstractNumId w:val="0"/>
  </w:num>
  <w:num w:numId="2" w16cid:durableId="100999823">
    <w:abstractNumId w:val="3"/>
  </w:num>
  <w:num w:numId="3" w16cid:durableId="1405647127">
    <w:abstractNumId w:val="1"/>
  </w:num>
  <w:num w:numId="4" w16cid:durableId="2057386473">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2C"/>
    <w:rsid w:val="00045EE7"/>
    <w:rsid w:val="0008462B"/>
    <w:rsid w:val="000D0A7D"/>
    <w:rsid w:val="00112ECF"/>
    <w:rsid w:val="00126FCE"/>
    <w:rsid w:val="00135157"/>
    <w:rsid w:val="00141389"/>
    <w:rsid w:val="002120A6"/>
    <w:rsid w:val="00270436"/>
    <w:rsid w:val="00294C21"/>
    <w:rsid w:val="002B3AF9"/>
    <w:rsid w:val="002C265B"/>
    <w:rsid w:val="002E4D24"/>
    <w:rsid w:val="002E5C0D"/>
    <w:rsid w:val="002E74D9"/>
    <w:rsid w:val="002E7534"/>
    <w:rsid w:val="003D53E3"/>
    <w:rsid w:val="003F49D4"/>
    <w:rsid w:val="0041453B"/>
    <w:rsid w:val="004A4498"/>
    <w:rsid w:val="004B3C5F"/>
    <w:rsid w:val="004C3A6F"/>
    <w:rsid w:val="005270B1"/>
    <w:rsid w:val="00634304"/>
    <w:rsid w:val="00662B66"/>
    <w:rsid w:val="006959EE"/>
    <w:rsid w:val="006F7544"/>
    <w:rsid w:val="00705B5E"/>
    <w:rsid w:val="0072269C"/>
    <w:rsid w:val="00722E5F"/>
    <w:rsid w:val="0074212C"/>
    <w:rsid w:val="00751C68"/>
    <w:rsid w:val="00797F13"/>
    <w:rsid w:val="007A0D03"/>
    <w:rsid w:val="007C7427"/>
    <w:rsid w:val="00803396"/>
    <w:rsid w:val="008372DB"/>
    <w:rsid w:val="00841555"/>
    <w:rsid w:val="008E02BF"/>
    <w:rsid w:val="008E7B9C"/>
    <w:rsid w:val="00927627"/>
    <w:rsid w:val="00972C5C"/>
    <w:rsid w:val="00986D9B"/>
    <w:rsid w:val="00994751"/>
    <w:rsid w:val="00A254E1"/>
    <w:rsid w:val="00A43F6F"/>
    <w:rsid w:val="00A670FE"/>
    <w:rsid w:val="00AB1FA0"/>
    <w:rsid w:val="00AB5DCE"/>
    <w:rsid w:val="00B74190"/>
    <w:rsid w:val="00B95399"/>
    <w:rsid w:val="00BB78FF"/>
    <w:rsid w:val="00BD6E11"/>
    <w:rsid w:val="00BE462B"/>
    <w:rsid w:val="00C00983"/>
    <w:rsid w:val="00C010E6"/>
    <w:rsid w:val="00C058B4"/>
    <w:rsid w:val="00C2122C"/>
    <w:rsid w:val="00C21809"/>
    <w:rsid w:val="00C22514"/>
    <w:rsid w:val="00C268EA"/>
    <w:rsid w:val="00C45A94"/>
    <w:rsid w:val="00C945BD"/>
    <w:rsid w:val="00D04188"/>
    <w:rsid w:val="00D448E4"/>
    <w:rsid w:val="00D5469F"/>
    <w:rsid w:val="00DF542F"/>
    <w:rsid w:val="00E3152C"/>
    <w:rsid w:val="00E8545F"/>
    <w:rsid w:val="00F76E73"/>
    <w:rsid w:val="00F7770B"/>
    <w:rsid w:val="00FE2F77"/>
    <w:rsid w:val="00FF04FE"/>
    <w:rsid w:val="04B173AD"/>
    <w:rsid w:val="0A59CA1F"/>
    <w:rsid w:val="0AA2D0E0"/>
    <w:rsid w:val="0D019204"/>
    <w:rsid w:val="11A2F94E"/>
    <w:rsid w:val="12195B25"/>
    <w:rsid w:val="1370EFCD"/>
    <w:rsid w:val="14F1FC05"/>
    <w:rsid w:val="1512D7C7"/>
    <w:rsid w:val="15394128"/>
    <w:rsid w:val="154185A3"/>
    <w:rsid w:val="168B285B"/>
    <w:rsid w:val="19F5DA1C"/>
    <w:rsid w:val="1A0FB0A6"/>
    <w:rsid w:val="1C42825F"/>
    <w:rsid w:val="1D1428FE"/>
    <w:rsid w:val="1E267F8C"/>
    <w:rsid w:val="232A5499"/>
    <w:rsid w:val="25462958"/>
    <w:rsid w:val="26D2ADB5"/>
    <w:rsid w:val="26DADE1A"/>
    <w:rsid w:val="2D4B8C2E"/>
    <w:rsid w:val="3110122A"/>
    <w:rsid w:val="381E08D2"/>
    <w:rsid w:val="39D7BCC0"/>
    <w:rsid w:val="3FBDD733"/>
    <w:rsid w:val="3FC82AC1"/>
    <w:rsid w:val="4005CBB3"/>
    <w:rsid w:val="42A64025"/>
    <w:rsid w:val="43E2D156"/>
    <w:rsid w:val="443D9767"/>
    <w:rsid w:val="44421086"/>
    <w:rsid w:val="450B8DA2"/>
    <w:rsid w:val="4779B148"/>
    <w:rsid w:val="49639691"/>
    <w:rsid w:val="497EFD35"/>
    <w:rsid w:val="4A27642C"/>
    <w:rsid w:val="4C7CBF5D"/>
    <w:rsid w:val="4EDCB5BF"/>
    <w:rsid w:val="4F389B6E"/>
    <w:rsid w:val="55B38573"/>
    <w:rsid w:val="57E3662D"/>
    <w:rsid w:val="58CB9639"/>
    <w:rsid w:val="5BA7C6F7"/>
    <w:rsid w:val="5EE08A65"/>
    <w:rsid w:val="615CBE60"/>
    <w:rsid w:val="621151EE"/>
    <w:rsid w:val="63AD224F"/>
    <w:rsid w:val="641F8337"/>
    <w:rsid w:val="66293F17"/>
    <w:rsid w:val="6960DFD9"/>
    <w:rsid w:val="69DDD1F1"/>
    <w:rsid w:val="6A795136"/>
    <w:rsid w:val="6F3EE9E6"/>
    <w:rsid w:val="705C579F"/>
    <w:rsid w:val="7298DECA"/>
    <w:rsid w:val="736D1B02"/>
    <w:rsid w:val="73A50196"/>
    <w:rsid w:val="73CB339F"/>
    <w:rsid w:val="76C2EE03"/>
    <w:rsid w:val="7B14FD6B"/>
    <w:rsid w:val="7B5D2F17"/>
    <w:rsid w:val="7D82EA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C04A"/>
  <w15:docId w15:val="{8F89A1A4-F6E3-40AA-8A2F-768BC911AD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000000"/>
      <w:sz w:val="22"/>
      <w:szCs w:val="22"/>
      <w:u w:color="000000"/>
      <w:lang w:val="en-US"/>
    </w:rPr>
  </w:style>
  <w:style w:type="paragraph" w:styleId="BodyA" w:customStyle="1">
    <w:name w:val="Body A"/>
    <w:rPr>
      <w:rFonts w:ascii="Arial" w:hAnsi="Arial" w:eastAsia="Arial" w:cs="Arial"/>
      <w:color w:val="000000"/>
      <w:sz w:val="22"/>
      <w:szCs w:val="22"/>
      <w:u w:color="000000"/>
      <w14:textOutline w14:w="12700" w14:cap="flat" w14:cmpd="sng" w14:algn="ctr">
        <w14:noFill/>
        <w14:prstDash w14:val="solid"/>
        <w14:miter w14:lim="400000"/>
      </w14:textOutline>
    </w:rPr>
  </w:style>
  <w:style w:type="character" w:styleId="NoneA" w:customStyle="1">
    <w:name w:val="None A"/>
  </w:style>
  <w:style w:type="paragraph" w:styleId="Footer">
    <w:name w:val="footer"/>
    <w:pPr>
      <w:tabs>
        <w:tab w:val="center" w:pos="4320"/>
        <w:tab w:val="right" w:pos="8640"/>
      </w:tabs>
    </w:pPr>
    <w:rPr>
      <w:rFonts w:ascii="Arial" w:hAnsi="Arial" w:cs="Arial Unicode MS"/>
      <w:color w:val="000000"/>
      <w:sz w:val="22"/>
      <w:szCs w:val="22"/>
      <w:u w:color="000000"/>
      <w:lang w:val="en-US"/>
    </w:rPr>
  </w:style>
  <w:style w:type="paragraph" w:styleId="ListParagraph">
    <w:name w:val="List Paragraph"/>
    <w:pPr>
      <w:ind w:left="720"/>
    </w:pPr>
    <w:rPr>
      <w:rFonts w:ascii="Arial" w:hAnsi="Arial" w:cs="Arial Unicode MS"/>
      <w:color w:val="000000"/>
      <w:sz w:val="22"/>
      <w:szCs w:val="22"/>
      <w:u w:color="000000"/>
      <w:lang w:val="en-US"/>
    </w:rPr>
  </w:style>
  <w:style w:type="numbering" w:styleId="ImportedStyle1" w:customStyle="1">
    <w:name w:val="Imported Style 1"/>
    <w:pPr>
      <w:numPr>
        <w:numId w:val="1"/>
      </w:numPr>
    </w:pPr>
  </w:style>
  <w:style w:type="character" w:styleId="None" w:customStyle="1">
    <w:name w:val="None"/>
  </w:style>
  <w:style w:type="character" w:styleId="Hyperlink0" w:customStyle="1">
    <w:name w:val="Hyperlink.0"/>
    <w:basedOn w:val="None"/>
    <w:rPr>
      <w:rFonts w:ascii="Calibri" w:hAnsi="Calibri" w:eastAsia="Calibri" w:cs="Calibri"/>
      <w:outline w:val="0"/>
      <w:color w:val="0000FF"/>
      <w:u w:val="single" w:color="0000FF"/>
      <w:lang w:val="en-US"/>
    </w:rPr>
  </w:style>
  <w:style w:type="character" w:styleId="Hyperlink1" w:customStyle="1">
    <w:name w:val="Hyperlink.1"/>
    <w:basedOn w:val="None"/>
    <w:rPr>
      <w:rFonts w:ascii="Calibri" w:hAnsi="Calibri" w:eastAsia="Calibri" w:cs="Calibri"/>
      <w:outline w:val="0"/>
      <w:color w:val="0000FF"/>
      <w:u w:val="single" w:color="0000FF"/>
      <w:lang w:val="it-IT"/>
    </w:rPr>
  </w:style>
  <w:style w:type="character" w:styleId="Hyperlink2" w:customStyle="1">
    <w:name w:val="Hyperlink.2"/>
    <w:basedOn w:val="None"/>
    <w:rPr>
      <w:rFonts w:ascii="Calibri" w:hAnsi="Calibri" w:eastAsia="Calibri" w:cs="Calibri"/>
      <w:outline w:val="0"/>
      <w:color w:val="0000FF"/>
      <w:u w:val="single" w:color="0000FF"/>
      <w:lang w:val="pt-PT"/>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43F6F"/>
    <w:rPr>
      <w:color w:val="605E5C"/>
      <w:shd w:val="clear" w:color="auto" w:fill="E1DFDD"/>
    </w:rPr>
  </w:style>
  <w:style w:type="paragraph" w:styleId="Revision">
    <w:name w:val="Revision"/>
    <w:hidden/>
    <w:uiPriority w:val="99"/>
    <w:semiHidden/>
    <w:rsid w:val="00BD6E11"/>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character" w:styleId="FollowedHyperlink">
    <w:name w:val="FollowedHyperlink"/>
    <w:basedOn w:val="DefaultParagraphFont"/>
    <w:uiPriority w:val="99"/>
    <w:semiHidden/>
    <w:unhideWhenUsed/>
    <w:rsid w:val="0008462B"/>
    <w:rPr>
      <w:color w:val="FF00FF" w:themeColor="followedHyperlink"/>
      <w:u w:val="single"/>
    </w:rPr>
  </w:style>
  <w:style w:type="table" w:styleId="TableGrid">
    <w:name w:val="Table Grid"/>
    <w:basedOn w:val="TableNormal"/>
    <w:uiPriority w:val="39"/>
    <w:rsid w:val="006343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C45A94"/>
    <w:rPr>
      <w:b/>
      <w:bCs/>
    </w:rPr>
  </w:style>
  <w:style w:type="character" w:styleId="CommentSubjectChar" w:customStyle="1">
    <w:name w:val="Comment Subject Char"/>
    <w:basedOn w:val="CommentTextChar"/>
    <w:link w:val="CommentSubject"/>
    <w:uiPriority w:val="99"/>
    <w:semiHidden/>
    <w:rsid w:val="00C45A9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theme" Target="theme/theme1.xml" Id="rId24" /><Relationship Type="http://schemas.openxmlformats.org/officeDocument/2006/relationships/styles" Target="styles.xml" Id="rId5" /><Relationship Type="http://schemas.microsoft.com/office/2011/relationships/people" Target="people.xml" Id="rId23" /><Relationship Type="http://schemas.openxmlformats.org/officeDocument/2006/relationships/hyperlink" Target="mailto:tandl@ucalgary.ca"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2" /><Relationship Type="http://schemas.openxmlformats.org/officeDocument/2006/relationships/hyperlink" Target="https://taylorinstitute.ucalgary.ca/resources/teaching-squares-observe-and-reflect-teaching-and-learning" TargetMode="External" Id="R4b7726d8f9c245b3" /><Relationship Type="http://schemas.openxmlformats.org/officeDocument/2006/relationships/hyperlink" Target="https://gsa.ucalgary.ca/resources-fo-tas-and-ras/collective-agreement-information/" TargetMode="External" Id="Re8f1a30997dd4b8c" /><Relationship Type="http://schemas.openxmlformats.org/officeDocument/2006/relationships/hyperlink" Target="mailto:laurie.mcdonald2@ucalgary.ca" TargetMode="External" Id="R77ce1760d41a4496" /><Relationship Type="http://schemas.openxmlformats.org/officeDocument/2006/relationships/hyperlink" Target="https://prism.ucalgary.ca/handle/1880/113611" TargetMode="External" Id="R796ab65ceb7944e2"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928AB6EA66514B9E862BAC54C3351F" ma:contentTypeVersion="10" ma:contentTypeDescription="Create a new document." ma:contentTypeScope="" ma:versionID="13f3dfc824e41974abc4e56444a3eade">
  <xsd:schema xmlns:xsd="http://www.w3.org/2001/XMLSchema" xmlns:xs="http://www.w3.org/2001/XMLSchema" xmlns:p="http://schemas.microsoft.com/office/2006/metadata/properties" xmlns:ns2="0c9df09c-1a26-4a27-a968-db9a4178da57" xmlns:ns3="189cb8fd-15e5-47c6-8fd6-906f2597f458" targetNamespace="http://schemas.microsoft.com/office/2006/metadata/properties" ma:root="true" ma:fieldsID="68aa21aa4839d2f0169eb1d0fa585c80" ns2:_="" ns3:_="">
    <xsd:import namespace="0c9df09c-1a26-4a27-a968-db9a4178da57"/>
    <xsd:import namespace="189cb8fd-15e5-47c6-8fd6-906f2597f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df09c-1a26-4a27-a968-db9a4178d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9cb8fd-15e5-47c6-8fd6-906f2597f4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cf3ee5b-fd46-4c9f-8b88-fac44edb5252}" ma:internalName="TaxCatchAll" ma:showField="CatchAllData" ma:web="189cb8fd-15e5-47c6-8fd6-906f2597f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df09c-1a26-4a27-a968-db9a4178da57">
      <Terms xmlns="http://schemas.microsoft.com/office/infopath/2007/PartnerControls"/>
    </lcf76f155ced4ddcb4097134ff3c332f>
    <TaxCatchAll xmlns="189cb8fd-15e5-47c6-8fd6-906f2597f458" xsi:nil="true"/>
  </documentManagement>
</p:properties>
</file>

<file path=customXml/itemProps1.xml><?xml version="1.0" encoding="utf-8"?>
<ds:datastoreItem xmlns:ds="http://schemas.openxmlformats.org/officeDocument/2006/customXml" ds:itemID="{B36EDF17-5FB1-4333-84F2-0D29FA274AF8}">
  <ds:schemaRefs>
    <ds:schemaRef ds:uri="http://schemas.microsoft.com/sharepoint/v3/contenttype/forms"/>
  </ds:schemaRefs>
</ds:datastoreItem>
</file>

<file path=customXml/itemProps2.xml><?xml version="1.0" encoding="utf-8"?>
<ds:datastoreItem xmlns:ds="http://schemas.openxmlformats.org/officeDocument/2006/customXml" ds:itemID="{591BE31B-CB5C-40D4-A817-2AB94DC9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df09c-1a26-4a27-a968-db9a4178da57"/>
    <ds:schemaRef ds:uri="189cb8fd-15e5-47c6-8fd6-906f2597f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46376-7714-43FC-BF32-1C47C32F4017}">
  <ds:schemaRefs>
    <ds:schemaRef ds:uri="http://schemas.microsoft.com/office/2006/metadata/properties"/>
    <ds:schemaRef ds:uri="http://schemas.microsoft.com/office/infopath/2007/PartnerControls"/>
    <ds:schemaRef ds:uri="0c9df09c-1a26-4a27-a968-db9a4178da57"/>
    <ds:schemaRef ds:uri="189cb8fd-15e5-47c6-8fd6-906f2597f45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Judith Berzins</dc:creator>
  <lastModifiedBy>Patrick H Hanlon</lastModifiedBy>
  <revision>37</revision>
  <dcterms:created xsi:type="dcterms:W3CDTF">2021-10-01T17:56:00.0000000Z</dcterms:created>
  <dcterms:modified xsi:type="dcterms:W3CDTF">2023-09-01T11:17:03.0827453Z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0x01010004928AB6EA66514B9E862BAC54C3351F</vt:lpwstr>
  </property>
  <property fmtid="{D5CDD505-2E9C-101B-9397-08002B2CF9AE}" pid="3" name="MediaServiceImageTags">
    <vt:lpwstr/>
  </property>
</Properties>
</file>