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4B3A" w:rsidR="00705B5E" w:rsidP="3F2B31C7" w:rsidRDefault="00705B5E" w14:paraId="732C0476" w14:textId="77777777">
      <w:pPr>
        <w:pStyle w:val="BodyA"/>
        <w:spacing w:line="276" w:lineRule="auto"/>
        <w:ind w:left="180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</w:p>
    <w:p w:rsidRPr="00CB4B3A" w:rsidR="00E3152C" w:rsidP="3F2B31C7" w:rsidRDefault="00CB4B3A" w14:paraId="5703C0B0" w14:textId="5A72AE2F">
      <w:pPr>
        <w:pStyle w:val="BodyA"/>
        <w:spacing w:line="276" w:lineRule="auto"/>
        <w:ind w:left="180"/>
        <w:jc w:val="center"/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</w:pPr>
      <w:r w:rsidRPr="3F2B31C7" w:rsidR="00CB4B3A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>Werklund</w:t>
      </w:r>
      <w:r w:rsidRPr="3F2B31C7" w:rsidR="00CB4B3A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</w:t>
      </w:r>
      <w:r w:rsidRPr="3F2B31C7" w:rsidR="00FF04FE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>Teaching and Learning Support Grant</w:t>
      </w:r>
      <w:r w:rsidRPr="3F2B31C7" w:rsidR="00705B5E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– </w:t>
      </w:r>
      <w:r w:rsidRPr="3F2B31C7" w:rsidR="00C41C1C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Spring </w:t>
      </w:r>
      <w:r w:rsidRPr="3F2B31C7" w:rsidR="00126FCE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>202</w:t>
      </w:r>
      <w:r w:rsidRPr="3F2B31C7" w:rsidR="2B7D17CE">
        <w:rPr>
          <w:rFonts w:ascii="Calibri" w:hAnsi="Calibri" w:eastAsia="Calibri" w:cs="Calibri"/>
          <w:b w:val="1"/>
          <w:bCs w:val="1"/>
          <w:sz w:val="32"/>
          <w:szCs w:val="32"/>
          <w:lang w:val="en-US"/>
        </w:rPr>
        <w:t>5</w:t>
      </w:r>
    </w:p>
    <w:p w:rsidRPr="00CB4B3A" w:rsidR="00E3152C" w:rsidP="3F2B31C7" w:rsidRDefault="00FF04FE" w14:paraId="460408FD" w14:textId="2FDA5B5F">
      <w:pPr>
        <w:pStyle w:val="BodyA"/>
        <w:spacing w:line="240" w:lineRule="auto"/>
        <w:rPr>
          <w:rFonts w:ascii="Calibri" w:hAnsi="Calibri" w:eastAsia="Calibri" w:cs="Calibri"/>
          <w:sz w:val="23"/>
          <w:szCs w:val="23"/>
          <w:lang w:val="en-US"/>
        </w:rPr>
      </w:pP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US"/>
        </w:rPr>
        <w:t>Funding Overview -</w:t>
      </w:r>
      <w:r w:rsidRPr="3F2B31C7" w:rsidR="34B9CD47">
        <w:rPr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615CBE60">
        <w:rPr>
          <w:rFonts w:ascii="Calibri" w:hAnsi="Calibri" w:eastAsia="Calibri" w:cs="Calibri"/>
          <w:sz w:val="23"/>
          <w:szCs w:val="23"/>
          <w:lang w:val="en-US"/>
        </w:rPr>
        <w:t>T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>his funding support</w:t>
      </w:r>
      <w:r w:rsidRPr="3F2B31C7" w:rsidR="0AA2D0E0">
        <w:rPr>
          <w:rFonts w:ascii="Calibri" w:hAnsi="Calibri" w:eastAsia="Calibri" w:cs="Calibri"/>
          <w:sz w:val="23"/>
          <w:szCs w:val="23"/>
          <w:lang w:val="en-US"/>
        </w:rPr>
        <w:t>s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>Werklund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 School of Education academic staff in advancing teaching and learning through grants to support one of the following types of initiatives:</w:t>
      </w:r>
    </w:p>
    <w:p w:rsidRPr="00CB4B3A" w:rsidR="00E3152C" w:rsidP="3F2B31C7" w:rsidRDefault="00E3152C" w14:paraId="23D99EB7" w14:textId="77777777">
      <w:pPr>
        <w:pStyle w:val="BodyA"/>
        <w:spacing w:line="240" w:lineRule="auto"/>
        <w:rPr>
          <w:rFonts w:ascii="Calibri" w:hAnsi="Calibri" w:eastAsia="Calibri" w:cs="Calibri"/>
          <w:sz w:val="23"/>
          <w:szCs w:val="23"/>
        </w:rPr>
      </w:pPr>
    </w:p>
    <w:p w:rsidRPr="00CB4B3A" w:rsidR="00E3152C" w:rsidP="3F2B31C7" w:rsidRDefault="00E44362" w14:paraId="6EAA8CEC" w14:textId="52895F6E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eastAsia="Calibri" w:cs="Calibri"/>
          <w:sz w:val="23"/>
          <w:szCs w:val="23"/>
          <w:lang w:val="en-CA"/>
        </w:rPr>
      </w:pPr>
      <w:r w:rsidRPr="3F2B31C7" w:rsidR="00E44362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 xml:space="preserve">Funding </w:t>
      </w: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>Option 1: Research in Teaching and Learning.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This grant is intended as seed funding to support academic </w:t>
      </w:r>
      <w:r w:rsidRPr="3F2B31C7" w:rsidR="00F76E73">
        <w:rPr>
          <w:rStyle w:val="NoneA"/>
          <w:rFonts w:ascii="Calibri" w:hAnsi="Calibri" w:eastAsia="Calibri" w:cs="Calibri"/>
          <w:sz w:val="23"/>
          <w:szCs w:val="23"/>
          <w:lang w:val="en-CA"/>
        </w:rPr>
        <w:t>staff preparing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to apply for further grants for research into teaching and learning.</w:t>
      </w: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 xml:space="preserve">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This grant could be utilized to help conceptualize or develop an idea for Scholarship of Teaching and Learning (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SoTL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) research (e.g., hire an RA to help prepare a grant package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for a </w:t>
      </w:r>
      <w:r w:rsidRPr="3F2B31C7" w:rsidR="00D5469F">
        <w:rPr>
          <w:rStyle w:val="NoneA"/>
          <w:rFonts w:ascii="Calibri" w:hAnsi="Calibri" w:eastAsia="Calibri" w:cs="Calibri"/>
          <w:sz w:val="23"/>
          <w:szCs w:val="23"/>
          <w:lang w:val="en-CA"/>
        </w:rPr>
        <w:t>University of Calgary Teaching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and Learning project, </w:t>
      </w:r>
      <w:r w:rsidRPr="3F2B31C7" w:rsidR="00A670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initiate research into 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pedagogies </w:t>
      </w:r>
      <w:r w:rsidRPr="3F2B31C7" w:rsidR="00AB5DCE">
        <w:rPr>
          <w:rStyle w:val="NoneA"/>
          <w:rFonts w:ascii="Calibri" w:hAnsi="Calibri" w:eastAsia="Calibri" w:cs="Calibri"/>
          <w:sz w:val="23"/>
          <w:szCs w:val="23"/>
          <w:lang w:val="en-CA"/>
        </w:rPr>
        <w:t>relevant to</w:t>
      </w:r>
      <w:r w:rsidRPr="3F2B31C7" w:rsidR="00A670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Indigenous </w:t>
      </w:r>
      <w:r w:rsidRPr="3F2B31C7" w:rsidR="00AB5DCE">
        <w:rPr>
          <w:rStyle w:val="NoneA"/>
          <w:rFonts w:ascii="Calibri" w:hAnsi="Calibri" w:eastAsia="Calibri" w:cs="Calibri"/>
          <w:sz w:val="23"/>
          <w:szCs w:val="23"/>
          <w:lang w:val="en-CA"/>
        </w:rPr>
        <w:t>ways of knowing</w:t>
      </w:r>
      <w:r w:rsidRPr="3F2B31C7" w:rsidR="00A670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, practices that </w:t>
      </w:r>
      <w:r w:rsidRPr="3F2B31C7" w:rsidR="00AB5DCE">
        <w:rPr>
          <w:rStyle w:val="NoneA"/>
          <w:rFonts w:ascii="Calibri" w:hAnsi="Calibri" w:eastAsia="Calibri" w:cs="Calibri"/>
          <w:sz w:val="23"/>
          <w:szCs w:val="23"/>
          <w:lang w:val="en-CA"/>
        </w:rPr>
        <w:t>impact</w:t>
      </w:r>
      <w:r w:rsidRPr="3F2B31C7" w:rsidR="00A670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EDIA (Equity, Diversity, Inclusion and Accessibility)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, 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>etc</w:t>
      </w:r>
      <w:r w:rsidRPr="3F2B31C7" w:rsidR="00CB4B3A">
        <w:rPr>
          <w:rStyle w:val="NoneA"/>
          <w:rFonts w:ascii="Calibri" w:hAnsi="Calibri" w:eastAsia="Calibri" w:cs="Calibri"/>
          <w:sz w:val="23"/>
          <w:szCs w:val="23"/>
          <w:lang w:val="en-CA"/>
        </w:rPr>
        <w:t>.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>).</w:t>
      </w:r>
    </w:p>
    <w:p w:rsidRPr="00CB4B3A" w:rsidR="00E3152C" w:rsidP="3F2B31C7" w:rsidRDefault="00E3152C" w14:paraId="1FED2DA7" w14:textId="77777777">
      <w:pPr>
        <w:pStyle w:val="ListParagraph"/>
        <w:spacing w:line="240" w:lineRule="auto"/>
        <w:rPr>
          <w:rFonts w:ascii="Calibri" w:hAnsi="Calibri" w:eastAsia="Calibri" w:cs="Calibri"/>
          <w:sz w:val="23"/>
          <w:szCs w:val="23"/>
          <w:lang w:val="en-CA"/>
        </w:rPr>
      </w:pPr>
    </w:p>
    <w:p w:rsidRPr="00CB4B3A" w:rsidR="00797F13" w:rsidP="3F2B31C7" w:rsidRDefault="00E44362" w14:paraId="35245A11" w14:textId="10D3D9E3">
      <w:pPr>
        <w:pStyle w:val="ListParagraph"/>
        <w:numPr>
          <w:ilvl w:val="0"/>
          <w:numId w:val="2"/>
        </w:numPr>
        <w:spacing w:line="240" w:lineRule="auto"/>
        <w:rPr>
          <w:rStyle w:val="None"/>
          <w:rFonts w:ascii="Calibri" w:hAnsi="Calibri" w:eastAsia="Calibri" w:cs="Calibri"/>
          <w:b w:val="1"/>
          <w:bCs w:val="1"/>
          <w:sz w:val="23"/>
          <w:szCs w:val="23"/>
          <w:lang w:val="en-CA"/>
        </w:rPr>
      </w:pPr>
      <w:r w:rsidRPr="3F2B31C7" w:rsidR="00E44362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 xml:space="preserve">Funding </w:t>
      </w: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>Option 2: Teaching</w:t>
      </w:r>
      <w:r w:rsidRPr="3F2B31C7" w:rsidR="0072269C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 xml:space="preserve"> or Course Improvements</w:t>
      </w: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  <w:t>.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This grant is intended to support academic staff </w:t>
      </w:r>
      <w:r w:rsidRPr="3F2B31C7" w:rsidR="07426573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to make</w:t>
      </w:r>
      <w:r w:rsidRPr="3F2B31C7" w:rsidR="00BE462B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</w:t>
      </w:r>
      <w:r w:rsidRPr="3F2B31C7" w:rsidR="00BE462B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improvements (e.g., course refresh/redesign) to courses taught in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online</w:t>
      </w:r>
      <w:r w:rsidRPr="3F2B31C7" w:rsidR="00BE462B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, blended,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or </w:t>
      </w:r>
      <w:r w:rsidRPr="3F2B31C7" w:rsidR="00BE462B">
        <w:rPr>
          <w:rStyle w:val="NoneA"/>
          <w:rFonts w:ascii="Calibri" w:hAnsi="Calibri" w:eastAsia="Calibri" w:cs="Calibri"/>
          <w:sz w:val="23"/>
          <w:szCs w:val="23"/>
          <w:lang w:val="en-CA"/>
        </w:rPr>
        <w:t>in-person formats.</w:t>
      </w:r>
      <w:r w:rsidRPr="3F2B31C7" w:rsidR="0072269C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This grant could be utilized to </w:t>
      </w:r>
      <w:r w:rsidRPr="3F2B31C7" w:rsidR="00BD6E11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form a </w:t>
      </w:r>
      <w:hyperlink r:id="Rad51afe72adf4045">
        <w:r w:rsidRPr="3F2B31C7" w:rsidR="00BD6E11">
          <w:rPr>
            <w:rStyle w:val="Hyperlink2"/>
            <w:rFonts w:ascii="Calibri" w:hAnsi="Calibri" w:eastAsia="Calibri" w:cs="Calibri"/>
            <w:lang w:val="en-CA"/>
            <w14:textOutline w14:w="12700" w14:cap="flat" w14:cmpd="sng" w14:algn="ctr">
              <w14:noFill/>
              <w14:prstDash w14:val="solid"/>
              <w14:miter w14:lim="400000"/>
            </w14:textOutline>
          </w:rPr>
          <w:t>teaching square</w:t>
        </w:r>
      </w:hyperlink>
      <w:r w:rsidRPr="3F2B31C7" w:rsidR="00BD6E11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</w:t>
      </w:r>
      <w:r w:rsidRPr="3F2B31C7" w:rsidR="00D5469F">
        <w:rPr>
          <w:rStyle w:val="NoneA"/>
          <w:rFonts w:ascii="Calibri" w:hAnsi="Calibri" w:eastAsia="Calibri" w:cs="Calibri"/>
          <w:sz w:val="23"/>
          <w:szCs w:val="23"/>
          <w:lang w:val="en-CA"/>
        </w:rPr>
        <w:t>(community of practice)</w:t>
      </w:r>
      <w:r w:rsidRPr="3F2B31C7" w:rsidR="00BE462B">
        <w:rPr>
          <w:rStyle w:val="NoneA"/>
          <w:rFonts w:ascii="Calibri" w:hAnsi="Calibri" w:eastAsia="Calibri" w:cs="Calibri"/>
          <w:sz w:val="23"/>
          <w:szCs w:val="23"/>
          <w:lang w:val="en-CA"/>
        </w:rPr>
        <w:t>;</w:t>
      </w:r>
      <w:r w:rsidRPr="3F2B31C7" w:rsidR="00D5469F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prepare innovative digital content (e.g., hire an RA</w:t>
      </w:r>
      <w:r w:rsidRPr="3F2B31C7" w:rsidR="12195B25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or TA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to help prepare content for a flipped learning approach, design interactive synchronous sessions, asynchronous content, digital assessments, multi-media case studies, podcasts, simulations, digital annotation, </w:t>
      </w:r>
      <w:r w:rsidRPr="3F2B31C7" w:rsidR="003D53E3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hybrid learning, co-teaching activities, experiential learning, open educational practices, </w:t>
      </w:r>
      <w:r w:rsidRPr="3F2B31C7" w:rsidR="00A254E1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social 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innovati</w:t>
      </w:r>
      <w:r w:rsidRPr="3F2B31C7" w:rsidR="00A254E1">
        <w:rPr>
          <w:rStyle w:val="NoneA"/>
          <w:rFonts w:ascii="Calibri" w:hAnsi="Calibri" w:eastAsia="Calibri" w:cs="Calibri"/>
          <w:sz w:val="23"/>
          <w:szCs w:val="23"/>
          <w:lang w:val="en-CA"/>
        </w:rPr>
        <w:t>on</w:t>
      </w:r>
      <w:r w:rsidRPr="3F2B31C7" w:rsidR="00B74190">
        <w:rPr>
          <w:rStyle w:val="NoneA"/>
          <w:rFonts w:ascii="Calibri" w:hAnsi="Calibri" w:eastAsia="Calibri" w:cs="Calibri"/>
          <w:sz w:val="23"/>
          <w:szCs w:val="23"/>
          <w:lang w:val="en-CA"/>
        </w:rPr>
        <w:t>, flexible and engaging teaching and learning practices, connections to institutional strategies and priorities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>, etc.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>)</w:t>
      </w:r>
      <w:r w:rsidRPr="3F2B31C7" w:rsidR="00BE462B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; or undertake an examination of current course content and practices to determine ways to integrate Indigenous ways of knowing and </w:t>
      </w:r>
      <w:r w:rsidRPr="3F2B31C7" w:rsidR="00994751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increase </w:t>
      </w:r>
      <w:r w:rsidRPr="3F2B31C7" w:rsidR="004B3C5F">
        <w:rPr>
          <w:rStyle w:val="NoneA"/>
          <w:rFonts w:ascii="Calibri" w:hAnsi="Calibri" w:eastAsia="Calibri" w:cs="Calibri"/>
          <w:sz w:val="23"/>
          <w:szCs w:val="23"/>
          <w:lang w:val="en-CA"/>
        </w:rPr>
        <w:t>aspects</w:t>
      </w:r>
      <w:r w:rsidRPr="3F2B31C7" w:rsidR="00994751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of equity, diversity, inclusion and accessibility into a course or program.</w:t>
      </w:r>
      <w:r w:rsidRPr="3F2B31C7" w:rsidR="00FF04FE">
        <w:rPr>
          <w:rStyle w:val="NoneA"/>
          <w:rFonts w:ascii="Calibri" w:hAnsi="Calibri" w:eastAsia="Calibri" w:cs="Calibri"/>
          <w:sz w:val="23"/>
          <w:szCs w:val="23"/>
          <w:lang w:val="en-CA"/>
        </w:rPr>
        <w:t xml:space="preserve"> </w:t>
      </w:r>
    </w:p>
    <w:p w:rsidRPr="00CB4B3A" w:rsidR="00662B66" w:rsidP="3F2B31C7" w:rsidRDefault="00662B66" w14:paraId="00BD9AD5" w14:textId="77777777">
      <w:pPr>
        <w:spacing w:line="240" w:lineRule="auto"/>
        <w:rPr>
          <w:rFonts w:ascii="Calibri" w:hAnsi="Calibri" w:eastAsia="Calibri" w:cs="Calibri"/>
          <w:b w:val="1"/>
          <w:bCs w:val="1"/>
          <w:sz w:val="23"/>
          <w:szCs w:val="23"/>
          <w:lang w:val="en-CA"/>
        </w:rPr>
      </w:pPr>
    </w:p>
    <w:p w:rsidRPr="00CB4B3A" w:rsidR="00E3152C" w:rsidP="3F2B31C7" w:rsidRDefault="00FF04FE" w14:paraId="1D45E5ED" w14:textId="659FCC34">
      <w:pPr>
        <w:pStyle w:val="BodyA"/>
        <w:spacing w:line="240" w:lineRule="auto"/>
        <w:rPr>
          <w:rFonts w:ascii="Calibri" w:hAnsi="Calibri" w:eastAsia="Calibri" w:cs="Calibri"/>
          <w:sz w:val="23"/>
          <w:szCs w:val="23"/>
          <w:shd w:val="clear" w:color="auto" w:fill="C0504D"/>
        </w:rPr>
      </w:pP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Application deadline for this support funding </w:t>
      </w:r>
      <w:r w:rsidRPr="3F2B31C7" w:rsidR="00751C68">
        <w:rPr>
          <w:rFonts w:ascii="Calibri" w:hAnsi="Calibri" w:eastAsia="Calibri" w:cs="Calibri"/>
          <w:b w:val="1"/>
          <w:bCs w:val="1"/>
          <w:sz w:val="23"/>
          <w:szCs w:val="23"/>
        </w:rPr>
        <w:t>–</w:t>
      </w: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  <w:r w:rsidRPr="3F2B31C7" w:rsidR="11C88A72">
        <w:rPr>
          <w:rFonts w:ascii="Calibri" w:hAnsi="Calibri" w:eastAsia="Calibri" w:cs="Calibri"/>
          <w:sz w:val="23"/>
          <w:szCs w:val="23"/>
        </w:rPr>
        <w:t>June 2,</w:t>
      </w:r>
      <w:r w:rsidRPr="3F2B31C7" w:rsidR="00FF04FE">
        <w:rPr>
          <w:rFonts w:ascii="Calibri" w:hAnsi="Calibri" w:eastAsia="Calibri" w:cs="Calibri"/>
          <w:sz w:val="23"/>
          <w:szCs w:val="23"/>
        </w:rPr>
        <w:t xml:space="preserve"> 202</w:t>
      </w:r>
      <w:r w:rsidRPr="3F2B31C7" w:rsidR="3A2620F5">
        <w:rPr>
          <w:rFonts w:ascii="Calibri" w:hAnsi="Calibri" w:eastAsia="Calibri" w:cs="Calibri"/>
          <w:sz w:val="23"/>
          <w:szCs w:val="23"/>
        </w:rPr>
        <w:t>5</w:t>
      </w:r>
    </w:p>
    <w:p w:rsidRPr="00CB4B3A" w:rsidR="00E3152C" w:rsidP="3F2B31C7" w:rsidRDefault="00E3152C" w14:paraId="1D928353" w14:textId="77777777">
      <w:pPr>
        <w:pStyle w:val="BodyA"/>
        <w:spacing w:line="240" w:lineRule="auto"/>
        <w:rPr>
          <w:rFonts w:ascii="Calibri" w:hAnsi="Calibri" w:eastAsia="Calibri" w:cs="Calibri"/>
          <w:b w:val="1"/>
          <w:bCs w:val="1"/>
          <w:sz w:val="23"/>
          <w:szCs w:val="23"/>
          <w:u w:val="single"/>
        </w:rPr>
      </w:pPr>
    </w:p>
    <w:p w:rsidRPr="00CB4B3A" w:rsidR="00E3152C" w:rsidP="3F2B31C7" w:rsidRDefault="00FF04FE" w14:paraId="18C4D2E8" w14:textId="39A856B8">
      <w:pPr>
        <w:pStyle w:val="BodyA"/>
        <w:spacing w:line="240" w:lineRule="auto"/>
        <w:rPr>
          <w:rFonts w:ascii="Calibri" w:hAnsi="Calibri" w:eastAsia="Calibri" w:cs="Calibri"/>
          <w:b w:val="1"/>
          <w:bCs w:val="1"/>
          <w:sz w:val="23"/>
          <w:szCs w:val="23"/>
          <w:u w:val="single"/>
        </w:rPr>
      </w:pP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</w:rPr>
        <w:t xml:space="preserve">Funding Available - </w:t>
      </w:r>
      <w:r w:rsidRPr="3F2B31C7" w:rsidR="00FF04FE">
        <w:rPr>
          <w:rFonts w:ascii="Calibri" w:hAnsi="Calibri" w:eastAsia="Calibri" w:cs="Calibri"/>
          <w:sz w:val="23"/>
          <w:szCs w:val="23"/>
        </w:rPr>
        <w:t xml:space="preserve">Applicants can apply </w:t>
      </w:r>
      <w:r w:rsidRPr="3F2B31C7" w:rsidR="0072269C">
        <w:rPr>
          <w:rFonts w:ascii="Calibri" w:hAnsi="Calibri" w:eastAsia="Calibri" w:cs="Calibri"/>
          <w:sz w:val="23"/>
          <w:szCs w:val="23"/>
        </w:rPr>
        <w:t xml:space="preserve">for </w:t>
      </w:r>
      <w:r w:rsidRPr="3F2B31C7" w:rsidR="33434F45">
        <w:rPr>
          <w:rFonts w:ascii="Calibri" w:hAnsi="Calibri" w:eastAsia="Calibri" w:cs="Calibri"/>
          <w:sz w:val="23"/>
          <w:szCs w:val="23"/>
        </w:rPr>
        <w:t>up to</w:t>
      </w:r>
      <w:r w:rsidRPr="3F2B31C7" w:rsidR="0072269C">
        <w:rPr>
          <w:rFonts w:ascii="Calibri" w:hAnsi="Calibri" w:eastAsia="Calibri" w:cs="Calibri"/>
          <w:sz w:val="23"/>
          <w:szCs w:val="23"/>
        </w:rPr>
        <w:t xml:space="preserve"> </w:t>
      </w:r>
      <w:r w:rsidRPr="3F2B31C7" w:rsidR="0072269C">
        <w:rPr>
          <w:rFonts w:ascii="Calibri" w:hAnsi="Calibri" w:eastAsia="Calibri" w:cs="Calibri"/>
          <w:sz w:val="23"/>
          <w:szCs w:val="23"/>
        </w:rPr>
        <w:t>$2500</w:t>
      </w:r>
      <w:r w:rsidRPr="3F2B31C7" w:rsidR="00FF04FE">
        <w:rPr>
          <w:rFonts w:ascii="Calibri" w:hAnsi="Calibri" w:eastAsia="Calibri" w:cs="Calibri"/>
          <w:sz w:val="23"/>
          <w:szCs w:val="23"/>
        </w:rPr>
        <w:t xml:space="preserve">. </w:t>
      </w:r>
    </w:p>
    <w:p w:rsidRPr="00CB4B3A" w:rsidR="00E3152C" w:rsidP="3F2B31C7" w:rsidRDefault="00E3152C" w14:paraId="51DBDA42" w14:textId="77777777">
      <w:pPr>
        <w:pStyle w:val="BodyA"/>
        <w:spacing w:line="240" w:lineRule="auto"/>
        <w:ind w:left="180"/>
        <w:rPr>
          <w:rFonts w:ascii="Calibri" w:hAnsi="Calibri" w:eastAsia="Calibri" w:cs="Calibri"/>
          <w:sz w:val="23"/>
          <w:szCs w:val="23"/>
        </w:rPr>
      </w:pPr>
    </w:p>
    <w:p w:rsidRPr="00CB4B3A" w:rsidR="00E3152C" w:rsidP="3F2B31C7" w:rsidRDefault="00FF04FE" w14:paraId="7A50F6DB" w14:textId="3A8B791B">
      <w:pPr>
        <w:pStyle w:val="BodyA"/>
        <w:spacing w:line="240" w:lineRule="auto"/>
        <w:rPr>
          <w:rStyle w:val="None"/>
          <w:rFonts w:ascii="Calibri" w:hAnsi="Calibri" w:eastAsia="Calibri" w:cs="Calibri"/>
          <w:color w:val="000000" w:themeColor="text1" w:themeTint="FF" w:themeShade="FF"/>
          <w:sz w:val="23"/>
          <w:szCs w:val="23"/>
          <w:lang w:val="en-US" w:eastAsia="en-CA" w:bidi="ar-SA"/>
        </w:rPr>
      </w:pP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US"/>
        </w:rPr>
        <w:t xml:space="preserve">Use of Funds </w:t>
      </w:r>
      <w:r w:rsidRPr="3F2B31C7" w:rsidR="00705B5E">
        <w:rPr>
          <w:rFonts w:ascii="Calibri" w:hAnsi="Calibri" w:eastAsia="Calibri" w:cs="Calibri"/>
          <w:b w:val="1"/>
          <w:bCs w:val="1"/>
          <w:sz w:val="23"/>
          <w:szCs w:val="23"/>
          <w:lang w:val="en-US"/>
        </w:rPr>
        <w:t>–</w:t>
      </w:r>
      <w:r w:rsidRPr="3F2B31C7" w:rsidR="00FF04FE">
        <w:rPr>
          <w:rFonts w:ascii="Calibri" w:hAnsi="Calibri" w:eastAsia="Calibri" w:cs="Calibri"/>
          <w:b w:val="1"/>
          <w:bCs w:val="1"/>
          <w:sz w:val="23"/>
          <w:szCs w:val="23"/>
          <w:lang w:val="en-US"/>
        </w:rPr>
        <w:t xml:space="preserve"> 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>Awarded</w:t>
      </w:r>
      <w:r w:rsidRPr="3F2B31C7" w:rsidR="00705B5E">
        <w:rPr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>funds should be used before</w:t>
      </w:r>
      <w:r w:rsidRPr="3F2B31C7" w:rsidR="00C945BD">
        <w:rPr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4B3C5F">
        <w:rPr>
          <w:rFonts w:ascii="Calibri" w:hAnsi="Calibri" w:eastAsia="Calibri" w:cs="Calibri"/>
          <w:sz w:val="23"/>
          <w:szCs w:val="23"/>
          <w:lang w:val="en-US"/>
        </w:rPr>
        <w:t xml:space="preserve">March </w:t>
      </w:r>
      <w:r w:rsidRPr="3F2B31C7" w:rsidR="0008462B">
        <w:rPr>
          <w:rFonts w:ascii="Calibri" w:hAnsi="Calibri" w:eastAsia="Calibri" w:cs="Calibri"/>
          <w:sz w:val="23"/>
          <w:szCs w:val="23"/>
          <w:lang w:val="en-US"/>
        </w:rPr>
        <w:t>3</w:t>
      </w:r>
      <w:r w:rsidRPr="3F2B31C7" w:rsidR="004B3C5F">
        <w:rPr>
          <w:rFonts w:ascii="Calibri" w:hAnsi="Calibri" w:eastAsia="Calibri" w:cs="Calibri"/>
          <w:sz w:val="23"/>
          <w:szCs w:val="23"/>
          <w:lang w:val="en-US"/>
        </w:rPr>
        <w:t>1</w:t>
      </w:r>
      <w:r w:rsidRPr="3F2B31C7" w:rsidR="0008462B">
        <w:rPr>
          <w:rFonts w:ascii="Calibri" w:hAnsi="Calibri" w:eastAsia="Calibri" w:cs="Calibri"/>
          <w:sz w:val="23"/>
          <w:szCs w:val="23"/>
          <w:lang w:val="en-US"/>
        </w:rPr>
        <w:t>, 202</w:t>
      </w:r>
      <w:r w:rsidRPr="3F2B31C7" w:rsidR="57ADEFF6">
        <w:rPr>
          <w:rFonts w:ascii="Calibri" w:hAnsi="Calibri" w:eastAsia="Calibri" w:cs="Calibri"/>
          <w:sz w:val="23"/>
          <w:szCs w:val="23"/>
          <w:lang w:val="en-US"/>
        </w:rPr>
        <w:t>7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. Funds from this grant are not 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>permitted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 for hardware purchases. </w:t>
      </w:r>
      <w:r w:rsidRPr="3F2B31C7" w:rsidR="49639691">
        <w:rPr>
          <w:rFonts w:ascii="Calibri" w:hAnsi="Calibri" w:eastAsia="Calibri" w:cs="Calibri"/>
          <w:sz w:val="23"/>
          <w:szCs w:val="23"/>
          <w:lang w:val="en-US"/>
        </w:rPr>
        <w:t>Consult the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 </w:t>
      </w:r>
      <w:hyperlink r:id="R7411996903204620">
        <w:r w:rsidRPr="3F2B31C7" w:rsidR="00CB4B3A">
          <w:rPr>
            <w:rStyle w:val="Hyperlink"/>
            <w:rFonts w:ascii="Calibri" w:hAnsi="Calibri" w:eastAsia="Calibri" w:cs="Calibri"/>
            <w:color w:val="000000" w:themeColor="text1" w:themeTint="FF" w:themeShade="FF"/>
            <w:sz w:val="23"/>
            <w:szCs w:val="23"/>
            <w:lang w:val="en-US" w:eastAsia="en-CA" w:bidi="ar-SA"/>
          </w:rPr>
          <w:t>GSA Collective Agreement</w:t>
        </w:r>
      </w:hyperlink>
      <w:r w:rsidRPr="3F2B31C7" w:rsidR="2622CF69">
        <w:rPr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CB4B3A">
        <w:rPr>
          <w:rFonts w:ascii="Calibri" w:hAnsi="Calibri" w:eastAsia="Calibri" w:cs="Calibri"/>
          <w:sz w:val="23"/>
          <w:szCs w:val="23"/>
          <w:lang w:val="en-US"/>
        </w:rPr>
        <w:t xml:space="preserve">for </w:t>
      </w:r>
      <w:r w:rsidRPr="3F2B31C7" w:rsidR="00FF04FE">
        <w:rPr>
          <w:rStyle w:val="None"/>
          <w:rFonts w:ascii="Calibri" w:hAnsi="Calibri" w:eastAsia="Calibri" w:cs="Calibri"/>
          <w:color w:val="000000" w:themeColor="text1" w:themeTint="FF" w:themeShade="FF"/>
          <w:sz w:val="23"/>
          <w:szCs w:val="23"/>
          <w:lang w:val="en-US" w:eastAsia="en-CA" w:bidi="ar-SA"/>
        </w:rPr>
        <w:t>about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 research assistant 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>remuneration</w:t>
      </w:r>
      <w:r w:rsidRPr="3F2B31C7" w:rsidR="00FF04FE">
        <w:rPr>
          <w:rFonts w:ascii="Calibri" w:hAnsi="Calibri" w:eastAsia="Calibri" w:cs="Calibri"/>
          <w:sz w:val="23"/>
          <w:szCs w:val="23"/>
          <w:lang w:val="en-US"/>
        </w:rPr>
        <w:t xml:space="preserve"> and benefits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or contact Laurie McDonald </w:t>
      </w:r>
      <w:hyperlink r:id="Rb9ff9cf832014311">
        <w:r w:rsidRPr="3F2B31C7" w:rsidR="00FF04FE">
          <w:rPr>
            <w:rStyle w:val="Hyperlink1"/>
            <w:rFonts w:ascii="Calibri" w:hAnsi="Calibri" w:eastAsia="Calibri" w:cs="Calibri"/>
            <w:sz w:val="23"/>
            <w:szCs w:val="23"/>
            <w:lang w:val="en-US"/>
          </w:rPr>
          <w:t>laurie.mcdonald2@ucalgary.ca</w:t>
        </w:r>
      </w:hyperlink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>.</w:t>
      </w:r>
    </w:p>
    <w:p w:rsidRPr="00CB4B3A" w:rsidR="00E3152C" w:rsidP="3F2B31C7" w:rsidRDefault="00E3152C" w14:paraId="0F1B2A72" w14:textId="77777777">
      <w:pPr>
        <w:pStyle w:val="ListParagraph"/>
        <w:spacing w:line="240" w:lineRule="auto"/>
        <w:ind w:left="180"/>
        <w:rPr>
          <w:rStyle w:val="None"/>
          <w:rFonts w:ascii="Calibri" w:hAnsi="Calibri" w:eastAsia="Calibri" w:cs="Calibri"/>
          <w:sz w:val="23"/>
          <w:szCs w:val="23"/>
          <w:lang w:val="en-C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Pr="00CB4B3A" w:rsidR="00E3152C" w:rsidP="3F2B31C7" w:rsidRDefault="00FF04FE" w14:paraId="203806B2" w14:textId="7AAF7F8F">
      <w:pPr>
        <w:pStyle w:val="BodyA"/>
        <w:spacing w:line="240" w:lineRule="auto"/>
        <w:rPr>
          <w:rFonts w:ascii="Calibri" w:hAnsi="Calibri" w:eastAsia="Calibri" w:cs="Calibri"/>
          <w:color w:val="000000" w:themeColor="text1" w:themeTint="FF" w:themeShade="FF"/>
          <w:sz w:val="23"/>
          <w:szCs w:val="23"/>
          <w:u w:val="single"/>
          <w:lang w:eastAsia="en-CA" w:bidi="ar-SA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3"/>
          <w:szCs w:val="23"/>
        </w:rPr>
        <w:t xml:space="preserve">Eligibility Criteria </w:t>
      </w:r>
      <w:r w:rsidRPr="3F2B31C7" w:rsidR="00705B5E">
        <w:rPr>
          <w:rStyle w:val="None"/>
          <w:rFonts w:ascii="Calibri" w:hAnsi="Calibri" w:eastAsia="Calibri" w:cs="Calibri"/>
          <w:b w:val="1"/>
          <w:bCs w:val="1"/>
          <w:sz w:val="23"/>
          <w:szCs w:val="23"/>
        </w:rPr>
        <w:t>–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  <w:r w:rsidRPr="3F2B31C7" w:rsidR="00797F13">
        <w:rPr>
          <w:rStyle w:val="None"/>
          <w:rFonts w:ascii="Calibri" w:hAnsi="Calibri" w:eastAsia="Calibri" w:cs="Calibri"/>
          <w:sz w:val="23"/>
          <w:szCs w:val="23"/>
        </w:rPr>
        <w:t>A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>pplicant</w:t>
      </w:r>
      <w:r w:rsidRPr="3F2B31C7" w:rsidR="00797F13">
        <w:rPr>
          <w:rStyle w:val="None"/>
          <w:rFonts w:ascii="Calibri" w:hAnsi="Calibri" w:eastAsia="Calibri" w:cs="Calibri"/>
          <w:sz w:val="23"/>
          <w:szCs w:val="23"/>
        </w:rPr>
        <w:t>s</w:t>
      </w:r>
      <w:r w:rsidRPr="3F2B31C7" w:rsidR="00705B5E">
        <w:rPr>
          <w:rStyle w:val="None"/>
          <w:rFonts w:ascii="Calibri" w:hAnsi="Calibri" w:eastAsia="Calibri" w:cs="Calibri"/>
          <w:sz w:val="23"/>
          <w:szCs w:val="23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 xml:space="preserve">must </w:t>
      </w:r>
      <w:r w:rsidRPr="3F2B31C7" w:rsidR="00AB1FA0">
        <w:rPr>
          <w:rStyle w:val="None"/>
          <w:rFonts w:ascii="Calibri" w:hAnsi="Calibri" w:eastAsia="Calibri" w:cs="Calibri"/>
          <w:sz w:val="23"/>
          <w:szCs w:val="23"/>
        </w:rPr>
        <w:t xml:space="preserve">have a continuous appointment </w:t>
      </w:r>
      <w:r w:rsidRPr="3F2B31C7" w:rsidR="004B3C5F">
        <w:rPr>
          <w:rStyle w:val="None"/>
          <w:rFonts w:ascii="Calibri" w:hAnsi="Calibri" w:eastAsia="Calibri" w:cs="Calibri"/>
          <w:sz w:val="23"/>
          <w:szCs w:val="23"/>
        </w:rPr>
        <w:t xml:space="preserve">to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 xml:space="preserve">be </w:t>
      </w:r>
      <w:r w:rsidRPr="3F2B31C7" w:rsidR="00AB1FA0">
        <w:rPr>
          <w:rStyle w:val="None"/>
          <w:rFonts w:ascii="Calibri" w:hAnsi="Calibri" w:eastAsia="Calibri" w:cs="Calibri"/>
          <w:sz w:val="23"/>
          <w:szCs w:val="23"/>
        </w:rPr>
        <w:t xml:space="preserve">listed as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>the Principal Investigator on the grant application</w:t>
      </w:r>
      <w:r w:rsidRPr="3F2B31C7" w:rsidR="000D0A7D">
        <w:rPr>
          <w:rStyle w:val="None"/>
          <w:rFonts w:ascii="Calibri" w:hAnsi="Calibri" w:eastAsia="Calibri" w:cs="Calibri"/>
          <w:sz w:val="23"/>
          <w:szCs w:val="23"/>
        </w:rPr>
        <w:t xml:space="preserve">. </w:t>
      </w:r>
      <w:r w:rsidRPr="3F2B31C7" w:rsidR="00797F13">
        <w:rPr>
          <w:rStyle w:val="None"/>
          <w:rFonts w:ascii="Calibri" w:hAnsi="Calibri" w:eastAsia="Calibri" w:cs="Calibri"/>
          <w:sz w:val="23"/>
          <w:szCs w:val="23"/>
        </w:rPr>
        <w:t>C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>ontract faculty</w:t>
      </w:r>
      <w:r w:rsidRPr="3F2B31C7" w:rsidR="00AB1FA0">
        <w:rPr>
          <w:rStyle w:val="None"/>
          <w:rFonts w:ascii="Calibri" w:hAnsi="Calibri" w:eastAsia="Calibri" w:cs="Calibri"/>
          <w:sz w:val="23"/>
          <w:szCs w:val="23"/>
        </w:rPr>
        <w:t xml:space="preserve">, postdoctoral scholars, and graduate students </w:t>
      </w:r>
      <w:r w:rsidRPr="3F2B31C7" w:rsidR="00797F13">
        <w:rPr>
          <w:rStyle w:val="None"/>
          <w:rFonts w:ascii="Calibri" w:hAnsi="Calibri" w:eastAsia="Calibri" w:cs="Calibri"/>
          <w:sz w:val="23"/>
          <w:szCs w:val="23"/>
        </w:rPr>
        <w:t xml:space="preserve">are eligible to be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 xml:space="preserve">co-applicants </w:t>
      </w:r>
      <w:r w:rsidRPr="3F2B31C7" w:rsidR="00797F13">
        <w:rPr>
          <w:rStyle w:val="None"/>
          <w:rFonts w:ascii="Calibri" w:hAnsi="Calibri" w:eastAsia="Calibri" w:cs="Calibri"/>
          <w:sz w:val="23"/>
          <w:szCs w:val="23"/>
        </w:rPr>
        <w:t>or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 xml:space="preserve"> collaborators.</w:t>
      </w:r>
      <w:r w:rsidRPr="3F2B31C7" w:rsidR="00751C68">
        <w:rPr>
          <w:rStyle w:val="None"/>
          <w:rFonts w:ascii="Calibri" w:hAnsi="Calibri" w:eastAsia="Calibri" w:cs="Calibri"/>
          <w:sz w:val="23"/>
          <w:szCs w:val="23"/>
        </w:rPr>
        <w:t xml:space="preserve"> </w:t>
      </w:r>
      <w:r w:rsidRPr="3F2B31C7" w:rsidR="00C21809">
        <w:rPr>
          <w:rStyle w:val="None"/>
          <w:rFonts w:ascii="Calibri" w:hAnsi="Calibri" w:eastAsia="Calibri" w:cs="Calibri"/>
          <w:sz w:val="23"/>
          <w:szCs w:val="23"/>
        </w:rPr>
        <w:t>Priority will be given to applicants who have not received this grant recently.</w:t>
      </w:r>
    </w:p>
    <w:p w:rsidRPr="00CB4B3A" w:rsidR="00E3152C" w:rsidP="3F2B31C7" w:rsidRDefault="00E3152C" w14:paraId="2065A5BF" w14:textId="77777777">
      <w:pPr>
        <w:pStyle w:val="BodyA"/>
        <w:spacing w:line="240" w:lineRule="auto"/>
        <w:rPr>
          <w:rStyle w:val="None"/>
          <w:rFonts w:ascii="Calibri" w:hAnsi="Calibri" w:eastAsia="Calibri" w:cs="Calibri"/>
          <w:b w:val="1"/>
          <w:bCs w:val="1"/>
          <w:i w:val="1"/>
          <w:iCs w:val="1"/>
          <w:sz w:val="23"/>
          <w:szCs w:val="23"/>
          <w:u w:val="single"/>
        </w:rPr>
      </w:pPr>
    </w:p>
    <w:p w:rsidRPr="00CB4B3A" w:rsidR="00E3152C" w:rsidP="3F2B31C7" w:rsidRDefault="00FF04FE" w14:paraId="76944402" w14:textId="5570D18E">
      <w:pPr>
        <w:pStyle w:val="BodyA"/>
        <w:spacing w:line="240" w:lineRule="auto"/>
        <w:rPr>
          <w:rStyle w:val="None"/>
          <w:rFonts w:ascii="Calibri" w:hAnsi="Calibri" w:eastAsia="Calibri" w:cs="Calibri"/>
          <w:kern w:val="36"/>
          <w:sz w:val="23"/>
          <w:szCs w:val="23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3"/>
          <w:szCs w:val="23"/>
        </w:rPr>
        <w:t xml:space="preserve">Adjudication </w:t>
      </w:r>
      <w:r w:rsidRPr="3F2B31C7" w:rsidR="00705B5E">
        <w:rPr>
          <w:rStyle w:val="None"/>
          <w:rFonts w:ascii="Calibri" w:hAnsi="Calibri" w:eastAsia="Calibri" w:cs="Calibri"/>
          <w:b w:val="1"/>
          <w:bCs w:val="1"/>
          <w:sz w:val="23"/>
          <w:szCs w:val="23"/>
        </w:rPr>
        <w:t>–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3"/>
          <w:szCs w:val="23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>The</w:t>
      </w:r>
      <w:r w:rsidRPr="3F2B31C7" w:rsidR="00705B5E">
        <w:rPr>
          <w:rStyle w:val="None"/>
          <w:rFonts w:ascii="Calibri" w:hAnsi="Calibri" w:eastAsia="Calibri" w:cs="Calibri"/>
          <w:sz w:val="23"/>
          <w:szCs w:val="23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</w:rPr>
        <w:t xml:space="preserve">applications will be reviewed by the Associate Dean Teaching and Learning and members of the Teaching and Learning Advisory Committee (TLAC). </w:t>
      </w:r>
      <w:r w:rsidRPr="3F2B31C7" w:rsidR="00AB5DCE">
        <w:rPr>
          <w:rStyle w:val="None"/>
          <w:rFonts w:ascii="Calibri" w:hAnsi="Calibri" w:eastAsia="Calibri" w:cs="Calibri"/>
          <w:sz w:val="23"/>
          <w:szCs w:val="23"/>
        </w:rPr>
        <w:t>The Directors of Indigenous Education and Director of Equity, Diversity and Inclusion will also be involved in adjudicatin</w:t>
      </w:r>
      <w:r w:rsidRPr="3F2B31C7" w:rsidR="64333F6D">
        <w:rPr>
          <w:rStyle w:val="None"/>
          <w:rFonts w:ascii="Calibri" w:hAnsi="Calibri" w:eastAsia="Calibri" w:cs="Calibri"/>
          <w:sz w:val="23"/>
          <w:szCs w:val="23"/>
        </w:rPr>
        <w:t>g</w:t>
      </w:r>
      <w:r w:rsidRPr="3F2B31C7" w:rsidR="00AB5DCE">
        <w:rPr>
          <w:rStyle w:val="None"/>
          <w:rFonts w:ascii="Calibri" w:hAnsi="Calibri" w:eastAsia="Calibri" w:cs="Calibri"/>
          <w:sz w:val="23"/>
          <w:szCs w:val="23"/>
        </w:rPr>
        <w:t xml:space="preserve"> grant applications focused on addressing these areas of practice and research.</w:t>
      </w:r>
    </w:p>
    <w:p w:rsidRPr="00CB4B3A" w:rsidR="00E3152C" w:rsidP="00D04188" w:rsidRDefault="00E3152C" w14:paraId="310206B3" w14:textId="77777777">
      <w:pPr>
        <w:pStyle w:val="BodyA"/>
        <w:rPr>
          <w:rStyle w:val="None"/>
          <w:rFonts w:ascii="Calibri" w:hAnsi="Calibri" w:eastAsia="Calibri" w:cs="Calibri"/>
          <w:kern w:val="36"/>
          <w:sz w:val="23"/>
          <w:szCs w:val="23"/>
        </w:rPr>
      </w:pPr>
    </w:p>
    <w:p w:rsidRPr="00CB4B3A" w:rsidR="002E4D24" w:rsidP="3F2B31C7" w:rsidRDefault="002E4D24" w14:paraId="20E0BCB8" w14:textId="77777777">
      <w:pPr>
        <w:pStyle w:val="BodyA"/>
        <w:rPr>
          <w:rStyle w:val="None"/>
          <w:rFonts w:ascii="Calibri" w:hAnsi="Calibri" w:eastAsia="Calibri" w:cs="Calibri"/>
          <w:b w:val="1"/>
          <w:bCs w:val="1"/>
          <w:kern w:val="36"/>
          <w:sz w:val="23"/>
          <w:szCs w:val="23"/>
        </w:rPr>
      </w:pPr>
    </w:p>
    <w:p w:rsidRPr="00CB4B3A" w:rsidR="002E4D24" w:rsidP="3F2B31C7" w:rsidRDefault="002E4D24" w14:paraId="56D5BF62" w14:textId="77777777">
      <w:pPr>
        <w:pStyle w:val="BodyA"/>
        <w:rPr>
          <w:rStyle w:val="None"/>
          <w:rFonts w:ascii="Calibri" w:hAnsi="Calibri" w:eastAsia="Calibri" w:cs="Calibri"/>
          <w:b w:val="1"/>
          <w:bCs w:val="1"/>
          <w:kern w:val="36"/>
          <w:sz w:val="23"/>
          <w:szCs w:val="23"/>
        </w:rPr>
      </w:pPr>
    </w:p>
    <w:p w:rsidRPr="00CB4B3A" w:rsidR="00E3152C" w:rsidP="3F2B31C7" w:rsidRDefault="00FF04FE" w14:paraId="4DD6D752" w14:textId="256268AD">
      <w:pPr>
        <w:pStyle w:val="BodyA"/>
        <w:spacing w:line="240" w:lineRule="auto"/>
        <w:rPr>
          <w:rStyle w:val="None"/>
          <w:rFonts w:ascii="Calibri" w:hAnsi="Calibri" w:eastAsia="Calibri" w:cs="Calibri"/>
          <w:sz w:val="23"/>
          <w:szCs w:val="23"/>
          <w:lang w:val="en-US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kern w:val="36"/>
          <w:sz w:val="23"/>
          <w:szCs w:val="23"/>
          <w:lang w:val="en-US"/>
        </w:rPr>
        <w:t xml:space="preserve">Reporting </w:t>
      </w:r>
      <w:r w:rsidRPr="3F2B31C7" w:rsidR="00705B5E">
        <w:rPr>
          <w:rStyle w:val="None"/>
          <w:rFonts w:ascii="Calibri" w:hAnsi="Calibri" w:eastAsia="Calibri" w:cs="Calibri"/>
          <w:b w:val="1"/>
          <w:bCs w:val="1"/>
          <w:kern w:val="36"/>
          <w:sz w:val="23"/>
          <w:szCs w:val="23"/>
          <w:lang w:val="en-US"/>
        </w:rPr>
        <w:t>–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kern w:val="36"/>
          <w:sz w:val="23"/>
          <w:szCs w:val="23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>If</w:t>
      </w:r>
      <w:r w:rsidRPr="3F2B31C7" w:rsidR="00705B5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 xml:space="preserve"> </w:t>
      </w:r>
      <w:r w:rsidRPr="3F2B31C7" w:rsidR="002120A6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>f</w:t>
      </w:r>
      <w:r w:rsidRPr="3F2B31C7" w:rsidR="00FF04F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 xml:space="preserve">unded, a research account will be </w:t>
      </w:r>
      <w:r w:rsidRPr="3F2B31C7" w:rsidR="00FF04F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>set</w:t>
      </w:r>
      <w:r w:rsidRPr="3F2B31C7" w:rsidR="2D566AA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>up</w:t>
      </w:r>
      <w:r w:rsidRPr="3F2B31C7" w:rsidR="00AB5DC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 xml:space="preserve">and the applicant </w:t>
      </w:r>
      <w:r w:rsidRPr="3F2B31C7" w:rsidR="00927627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 xml:space="preserve">will </w:t>
      </w:r>
      <w:r w:rsidRPr="3F2B31C7" w:rsidR="00927627">
        <w:rPr>
          <w:rStyle w:val="None"/>
          <w:rFonts w:ascii="Calibri" w:hAnsi="Calibri" w:eastAsia="Calibri" w:cs="Calibri"/>
          <w:kern w:val="36"/>
          <w:sz w:val="23"/>
          <w:szCs w:val="23"/>
          <w:lang w:val="en-US"/>
        </w:rPr>
        <w:t>be responsible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for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managing and 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submitting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>all expenses incurred</w:t>
      </w:r>
      <w:r w:rsidRPr="3F2B31C7" w:rsidR="00AB5DCE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to this project account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through PeopleSoft. A brief report (executive summary) will be </w:t>
      </w:r>
      <w:r w:rsidRPr="3F2B31C7" w:rsidR="00986D9B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requested by 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>the Office of Teaching and Learning at the end of the academic year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and follow-up updates will be requested to report 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impact</w:t>
      </w:r>
      <w:r w:rsidRPr="3F2B31C7" w:rsidR="00927627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 of the grants</w:t>
      </w:r>
      <w:r w:rsidRPr="3F2B31C7" w:rsidR="00FF04FE">
        <w:rPr>
          <w:rStyle w:val="None"/>
          <w:rFonts w:ascii="Calibri" w:hAnsi="Calibri" w:eastAsia="Calibri" w:cs="Calibri"/>
          <w:sz w:val="23"/>
          <w:szCs w:val="23"/>
          <w:lang w:val="en-US"/>
        </w:rPr>
        <w:t xml:space="preserve">. Applicants will be invited to present findings during pedagogy series and/or contribute to the teaching and learning </w:t>
      </w:r>
      <w:hyperlink w:history="1" r:id="Rb9312a56e6af46b3">
        <w:r w:rsidRPr="3F2B31C7" w:rsidR="00FF04FE">
          <w:rPr>
            <w:rStyle w:val="Hyperlink2"/>
            <w:rFonts w:ascii="Calibri" w:hAnsi="Calibri" w:eastAsia="Calibri" w:cs="Calibri"/>
            <w:lang w:val="en-US"/>
          </w:rPr>
          <w:t>vignette collection</w:t>
        </w:r>
      </w:hyperlink>
      <w:r w:rsidRPr="3F2B31C7" w:rsidR="00FF04FE">
        <w:rPr>
          <w:rStyle w:val="Hyperlink2"/>
          <w:rFonts w:ascii="Calibri" w:hAnsi="Calibri" w:eastAsia="Calibri" w:cs="Calibri"/>
          <w:lang w:val="en-US"/>
        </w:rPr>
        <w:t>.</w:t>
      </w:r>
    </w:p>
    <w:p w:rsidRPr="00CB4B3A" w:rsidR="00126FCE" w:rsidP="3F2B31C7" w:rsidRDefault="00126FCE" w14:paraId="42947E80" w14:textId="77777777">
      <w:pPr>
        <w:pStyle w:val="BodyA"/>
        <w:spacing w:line="240" w:lineRule="auto"/>
        <w:rPr>
          <w:rStyle w:val="None"/>
          <w:rFonts w:ascii="Calibri" w:hAnsi="Calibri" w:eastAsia="Calibri" w:cs="Calibri"/>
          <w:b w:val="1"/>
          <w:bCs w:val="1"/>
          <w:i w:val="1"/>
          <w:iCs w:val="1"/>
          <w:sz w:val="23"/>
          <w:szCs w:val="23"/>
        </w:rPr>
      </w:pPr>
    </w:p>
    <w:p w:rsidR="00E44362" w:rsidP="3F2B31C7" w:rsidRDefault="00FF04FE" w14:paraId="6F736AEF" w14:textId="0016706C">
      <w:pPr>
        <w:pStyle w:val="BodyA"/>
        <w:spacing w:line="240" w:lineRule="auto"/>
        <w:rPr>
          <w:rStyle w:val="None"/>
          <w:rFonts w:ascii="Calibri" w:hAnsi="Calibri" w:eastAsia="Calibri" w:cs="Calibri"/>
          <w:b w:val="1"/>
          <w:bCs w:val="1"/>
          <w:i w:val="1"/>
          <w:iCs w:val="1"/>
          <w:lang w:val="en-US"/>
        </w:rPr>
      </w:pPr>
      <w:r w:rsidRPr="3F2B31C7" w:rsidR="00FF04FE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 xml:space="preserve">Submit your application </w:t>
      </w:r>
      <w:r w:rsidRPr="3F2B31C7" w:rsidR="00E44362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 xml:space="preserve">(below) </w:t>
      </w:r>
      <w:r w:rsidRPr="3F2B31C7" w:rsidR="00FF04FE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 xml:space="preserve">electronically to the </w:t>
      </w:r>
      <w:r w:rsidRPr="3F2B31C7" w:rsidR="00E44362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>Werklund</w:t>
      </w:r>
      <w:r w:rsidRPr="3F2B31C7" w:rsidR="00E44362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 xml:space="preserve">Office of Teaching and </w:t>
      </w:r>
      <w:r w:rsidRPr="3F2B31C7" w:rsidR="380386FB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>L</w:t>
      </w:r>
      <w:r w:rsidRPr="3F2B31C7" w:rsidR="00FF04FE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>earning</w:t>
      </w:r>
      <w:r w:rsidRPr="3F2B31C7" w:rsidR="4A421721">
        <w:rPr>
          <w:rStyle w:val="None"/>
          <w:rFonts w:ascii="Calibri" w:hAnsi="Calibri" w:eastAsia="Calibri" w:cs="Calibri"/>
          <w:b w:val="1"/>
          <w:bCs w:val="1"/>
          <w:i w:val="1"/>
          <w:iCs w:val="1"/>
          <w:sz w:val="23"/>
          <w:szCs w:val="23"/>
          <w:lang w:val="en-US"/>
        </w:rPr>
        <w:t xml:space="preserve"> </w:t>
      </w:r>
      <w:r w:rsidRPr="3F2B31C7" w:rsidR="4A421721">
        <w:rPr>
          <w:rStyle w:val="None"/>
          <w:rFonts w:ascii="Calibri" w:hAnsi="Calibri" w:eastAsia="Calibri" w:cs="Calibri"/>
          <w:b w:val="0"/>
          <w:bCs w:val="0"/>
          <w:i w:val="0"/>
          <w:iCs w:val="0"/>
          <w:sz w:val="23"/>
          <w:szCs w:val="23"/>
          <w:lang w:val="en-US"/>
        </w:rPr>
        <w:t>at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i w:val="1"/>
          <w:iCs w:val="1"/>
          <w:sz w:val="23"/>
          <w:szCs w:val="23"/>
          <w:lang w:val="en-US"/>
        </w:rPr>
        <w:t xml:space="preserve"> </w:t>
      </w:r>
      <w:hyperlink r:id="R63ba22dbf8584c30">
        <w:r w:rsidRPr="3F2B31C7" w:rsidR="00FF04FE">
          <w:rPr>
            <w:rStyle w:val="Hyperlink2"/>
            <w:rFonts w:ascii="Calibri" w:hAnsi="Calibri" w:eastAsia="Calibri" w:cs="Calibri"/>
            <w:sz w:val="23"/>
            <w:szCs w:val="23"/>
            <w:lang w:val="en-US"/>
          </w:rPr>
          <w:t>tandl@ucalgary.ca</w:t>
        </w:r>
      </w:hyperlink>
      <w:r w:rsidRPr="3F2B31C7" w:rsidR="15CAF634">
        <w:rPr>
          <w:rStyle w:val="Hyperlink2"/>
          <w:rFonts w:ascii="Calibri" w:hAnsi="Calibri" w:eastAsia="Calibri" w:cs="Calibri"/>
          <w:sz w:val="23"/>
          <w:szCs w:val="23"/>
          <w:lang w:val="en-US"/>
        </w:rPr>
        <w:t>.</w:t>
      </w:r>
    </w:p>
    <w:p w:rsidR="00E44362" w:rsidP="3F2B31C7" w:rsidRDefault="00E44362" w14:paraId="04B6477D" w14:textId="77777777">
      <w:pPr>
        <w:pStyle w:val="BodyA"/>
        <w:rPr>
          <w:rStyle w:val="None"/>
          <w:rFonts w:ascii="Calibri" w:hAnsi="Calibri" w:eastAsia="Calibri" w:cs="Calibri"/>
          <w:b w:val="1"/>
          <w:bCs w:val="1"/>
          <w:i w:val="1"/>
          <w:iCs w:val="1"/>
        </w:rPr>
      </w:pPr>
    </w:p>
    <w:p w:rsidRPr="00CB4B3A" w:rsidR="00E3152C" w:rsidP="3F2B31C7" w:rsidRDefault="00FF04FE" w14:paraId="54779A6A" w14:textId="39DA3F2C">
      <w:pPr>
        <w:pStyle w:val="BodyA"/>
        <w:rPr>
          <w:rStyle w:val="None"/>
          <w:rFonts w:ascii="Calibri" w:hAnsi="Calibri" w:eastAsia="Calibri" w:cs="Calibri"/>
        </w:rPr>
      </w:pPr>
      <w:r w:rsidRPr="3F2B31C7">
        <w:rPr>
          <w:rStyle w:val="None"/>
          <w:rFonts w:ascii="Calibri" w:hAnsi="Calibri" w:eastAsia="Calibri" w:cs="Calibri"/>
        </w:rPr>
        <w:br w:type="page"/>
      </w:r>
    </w:p>
    <w:p w:rsidRPr="00CB4B3A" w:rsidR="00E3152C" w:rsidP="3F2B31C7" w:rsidRDefault="00E3152C" w14:paraId="0B6BB924" w14:textId="77777777">
      <w:pPr>
        <w:pStyle w:val="BodyA"/>
        <w:jc w:val="both"/>
        <w:rPr>
          <w:rStyle w:val="None"/>
          <w:rFonts w:ascii="Calibri" w:hAnsi="Calibri" w:eastAsia="Calibri" w:cs="Calibri"/>
          <w:b w:val="1"/>
          <w:bCs w:val="1"/>
          <w:i w:val="1"/>
          <w:iCs w:val="1"/>
        </w:rPr>
      </w:pPr>
    </w:p>
    <w:p w:rsidRPr="00CB4B3A" w:rsidR="002E4D24" w:rsidP="3F2B31C7" w:rsidRDefault="00FF04FE" w14:paraId="6E23C04A" w14:textId="194D73CB">
      <w:pPr>
        <w:pStyle w:val="BodyA"/>
        <w:spacing w:line="276" w:lineRule="auto"/>
        <w:jc w:val="center"/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</w:t>
      </w: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>Werklund</w:t>
      </w: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>T</w:t>
      </w: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eaching and 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>L</w:t>
      </w: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>earning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Support Grant</w:t>
      </w: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- </w:t>
      </w:r>
      <w:r w:rsidRPr="3F2B31C7" w:rsidR="00C41C1C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>Spring</w:t>
      </w: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 xml:space="preserve"> 202</w:t>
      </w:r>
      <w:r w:rsidRPr="3F2B31C7" w:rsidR="6D3F20B7">
        <w:rPr>
          <w:rStyle w:val="None"/>
          <w:rFonts w:ascii="Calibri" w:hAnsi="Calibri" w:eastAsia="Calibri" w:cs="Calibri"/>
          <w:b w:val="1"/>
          <w:bCs w:val="1"/>
          <w:sz w:val="32"/>
          <w:szCs w:val="32"/>
          <w:lang w:val="en-US"/>
        </w:rPr>
        <w:t>5</w:t>
      </w:r>
    </w:p>
    <w:p w:rsidRPr="00CB4B3A" w:rsidR="00E3152C" w:rsidRDefault="002E4D24" w14:paraId="3EAA4B62" w14:textId="78716BA6">
      <w:pPr>
        <w:pStyle w:val="BodyA"/>
        <w:spacing w:line="276" w:lineRule="auto"/>
        <w:jc w:val="center"/>
        <w:rPr>
          <w:rStyle w:val="None"/>
          <w:rFonts w:ascii="Calibri" w:hAnsi="Calibri" w:eastAsia="Calibri" w:cs="Calibri"/>
          <w:sz w:val="32"/>
          <w:szCs w:val="32"/>
        </w:rPr>
      </w:pPr>
      <w:r w:rsidRPr="3F2B31C7" w:rsidR="002E4D24">
        <w:rPr>
          <w:rStyle w:val="None"/>
          <w:rFonts w:ascii="Calibri" w:hAnsi="Calibri" w:eastAsia="Calibri" w:cs="Calibri"/>
          <w:b w:val="1"/>
          <w:bCs w:val="1"/>
          <w:sz w:val="32"/>
          <w:szCs w:val="32"/>
        </w:rPr>
        <w:t xml:space="preserve">Application Form </w:t>
      </w:r>
    </w:p>
    <w:p w:rsidRPr="00CB4B3A" w:rsidR="00E3152C" w:rsidP="3F2B31C7" w:rsidRDefault="00E3152C" w14:paraId="261AB603" w14:textId="77777777">
      <w:pPr>
        <w:pStyle w:val="BodyA"/>
        <w:spacing w:line="276" w:lineRule="auto"/>
        <w:rPr>
          <w:rStyle w:val="None"/>
          <w:rFonts w:ascii="Calibri" w:hAnsi="Calibri" w:eastAsia="Calibri" w:cs="Calibri"/>
          <w:b w:val="1"/>
          <w:bCs w:val="1"/>
          <w:sz w:val="20"/>
          <w:szCs w:val="20"/>
        </w:rPr>
      </w:pPr>
    </w:p>
    <w:p w:rsidRPr="00CB4B3A" w:rsidR="00C010E6" w:rsidP="3F2B31C7" w:rsidRDefault="00FF04FE" w14:paraId="06572BD0" w14:textId="77777777">
      <w:pPr>
        <w:pStyle w:val="BodyA"/>
        <w:spacing w:line="276" w:lineRule="auto"/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 xml:space="preserve">Applicant’s Name: </w:t>
      </w:r>
    </w:p>
    <w:p w:rsidR="00E44362" w:rsidP="3F2B31C7" w:rsidRDefault="00E44362" w14:paraId="71C76A8A" w14:textId="77777777">
      <w:pPr>
        <w:pStyle w:val="BodyA"/>
        <w:spacing w:line="276" w:lineRule="auto"/>
        <w:rPr>
          <w:rStyle w:val="None"/>
          <w:rFonts w:ascii="Calibri" w:hAnsi="Calibri" w:eastAsia="Calibri" w:cs="Calibri"/>
          <w:b w:val="1"/>
          <w:bCs w:val="1"/>
          <w:sz w:val="20"/>
          <w:szCs w:val="20"/>
        </w:rPr>
      </w:pPr>
    </w:p>
    <w:p w:rsidR="00E44362" w:rsidP="3F2B31C7" w:rsidRDefault="00FF04FE" w14:paraId="1A4BED03" w14:textId="77777777">
      <w:pPr>
        <w:pStyle w:val="BodyA"/>
        <w:spacing w:line="276" w:lineRule="auto"/>
        <w:rPr>
          <w:rStyle w:val="None"/>
          <w:rFonts w:ascii="Calibri" w:hAnsi="Calibri" w:eastAsia="Calibri" w:cs="Calibri"/>
          <w:b w:val="1"/>
          <w:bCs w:val="1"/>
          <w:sz w:val="20"/>
          <w:szCs w:val="20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 xml:space="preserve">Email address: </w:t>
      </w:r>
      <w:r>
        <w:br/>
      </w:r>
    </w:p>
    <w:p w:rsidRPr="00CB4B3A" w:rsidR="00927627" w:rsidP="00CB4B3A" w:rsidRDefault="00927627" w14:paraId="09A8AC17" w14:textId="0A4F2BB1">
      <w:pPr>
        <w:pStyle w:val="BodyA"/>
        <w:spacing w:line="276" w:lineRule="auto"/>
        <w:rPr>
          <w:rStyle w:val="None"/>
          <w:rFonts w:ascii="Calibri" w:hAnsi="Calibri" w:eastAsia="Calibri" w:cs="Calibri"/>
          <w:b w:val="1"/>
          <w:bCs w:val="1"/>
          <w:color w:val="auto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3F2B31C7" w:rsidR="00927627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 xml:space="preserve">Co-Applicant/Collaborator Name(s): </w:t>
      </w:r>
    </w:p>
    <w:p w:rsidR="00E44362" w:rsidP="3F2B31C7" w:rsidRDefault="00E44362" w14:paraId="68295A99" w14:textId="77777777">
      <w:pPr>
        <w:pStyle w:val="BodyA"/>
        <w:jc w:val="both"/>
        <w:rPr>
          <w:rStyle w:val="None"/>
          <w:rFonts w:ascii="Calibri" w:hAnsi="Calibri" w:eastAsia="Calibri" w:cs="Calibri"/>
          <w:b w:val="1"/>
          <w:bCs w:val="1"/>
          <w:sz w:val="20"/>
          <w:szCs w:val="20"/>
        </w:rPr>
      </w:pPr>
    </w:p>
    <w:p w:rsidR="006F7544" w:rsidRDefault="006F7544" w14:paraId="213EC37D" w14:textId="6DD0390B">
      <w:pPr>
        <w:pStyle w:val="BodyA"/>
        <w:jc w:val="both"/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</w:pPr>
      <w:r w:rsidRPr="3F2B31C7" w:rsidR="006F7544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>Project Title:</w:t>
      </w:r>
    </w:p>
    <w:p w:rsidRPr="00CB4B3A" w:rsidR="00E44362" w:rsidP="3F2B31C7" w:rsidRDefault="00E44362" w14:paraId="31E1FBDE" w14:textId="77777777">
      <w:pPr>
        <w:pStyle w:val="BodyA"/>
        <w:jc w:val="both"/>
        <w:rPr>
          <w:rStyle w:val="None"/>
          <w:rFonts w:ascii="Calibri" w:hAnsi="Calibri" w:eastAsia="Calibri" w:cs="Calibri"/>
          <w:b w:val="1"/>
          <w:bCs w:val="1"/>
          <w:sz w:val="20"/>
          <w:szCs w:val="20"/>
        </w:rPr>
      </w:pPr>
    </w:p>
    <w:p w:rsidRPr="00E44362" w:rsidR="00927627" w:rsidP="71252C65" w:rsidRDefault="00E44362" w14:paraId="0B21A833" w14:textId="13ED79FE">
      <w:pPr>
        <w:pStyle w:val="BodyA"/>
        <w:jc w:val="both"/>
        <w:rPr>
          <w:rStyle w:val="None"/>
          <w:rFonts w:ascii="Calibri" w:hAnsi="Calibri" w:eastAsia="Calibri" w:cs="Calibri"/>
          <w:sz w:val="24"/>
          <w:szCs w:val="24"/>
          <w:lang w:val="en-US"/>
        </w:rPr>
      </w:pPr>
      <w:r w:rsidRPr="3F2B31C7" w:rsidR="00E44362">
        <w:rPr>
          <w:rStyle w:val="None"/>
          <w:rFonts w:ascii="Calibri" w:hAnsi="Calibri" w:eastAsia="Calibri" w:cs="Calibri"/>
          <w:sz w:val="24"/>
          <w:szCs w:val="24"/>
          <w:lang w:val="en-US"/>
        </w:rPr>
        <w:t xml:space="preserve">Funding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  <w:lang w:val="en-US"/>
        </w:rPr>
        <w:t>Option 1</w:t>
      </w:r>
      <w:r w:rsidRPr="3F2B31C7" w:rsidR="00E44362">
        <w:rPr>
          <w:rStyle w:val="None"/>
          <w:rFonts w:ascii="Calibri" w:hAnsi="Calibri" w:eastAsia="Calibri" w:cs="Calibri"/>
          <w:sz w:val="24"/>
          <w:szCs w:val="24"/>
          <w:lang w:val="en-US"/>
        </w:rPr>
        <w:t>____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  <w:lang w:val="en-US"/>
        </w:rPr>
        <w:t xml:space="preserve">: Check if </w:t>
      </w:r>
      <w:r w:rsidRPr="3F2B31C7" w:rsidR="002E4D24">
        <w:rPr>
          <w:rStyle w:val="None"/>
          <w:rFonts w:ascii="Calibri" w:hAnsi="Calibri" w:eastAsia="Calibri" w:cs="Calibri"/>
          <w:sz w:val="24"/>
          <w:szCs w:val="24"/>
          <w:lang w:val="en-US"/>
        </w:rPr>
        <w:t>initiating</w:t>
      </w:r>
      <w:r w:rsidRPr="3F2B31C7" w:rsidR="002E4D24">
        <w:rPr>
          <w:rStyle w:val="None"/>
          <w:rFonts w:ascii="Calibri" w:hAnsi="Calibri" w:eastAsia="Calibri" w:cs="Calibri"/>
          <w:sz w:val="24"/>
          <w:szCs w:val="24"/>
          <w:lang w:val="en-US"/>
        </w:rPr>
        <w:t xml:space="preserve"> a research idea to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  <w:lang w:val="en-US"/>
        </w:rPr>
        <w:t>prepar</w:t>
      </w:r>
      <w:r w:rsidRPr="3F2B31C7" w:rsidR="002E4D24">
        <w:rPr>
          <w:rStyle w:val="None"/>
          <w:rFonts w:ascii="Calibri" w:hAnsi="Calibri" w:eastAsia="Calibri" w:cs="Calibri"/>
          <w:sz w:val="24"/>
          <w:szCs w:val="24"/>
          <w:lang w:val="en-US"/>
        </w:rPr>
        <w:t xml:space="preserve">e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  <w:lang w:val="en-US"/>
        </w:rPr>
        <w:t xml:space="preserve">to apply for a larger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  <w:lang w:val="en-US"/>
        </w:rPr>
        <w:t>grant</w:t>
      </w:r>
      <w:r w:rsidRPr="3F2B31C7" w:rsidR="002E4D24">
        <w:rPr>
          <w:rStyle w:val="None"/>
          <w:rFonts w:ascii="Calibri" w:hAnsi="Calibri" w:eastAsia="Calibri" w:cs="Calibri"/>
          <w:sz w:val="24"/>
          <w:szCs w:val="24"/>
          <w:lang w:val="en-US"/>
        </w:rPr>
        <w:t xml:space="preserve"> </w:t>
      </w:r>
    </w:p>
    <w:p w:rsidRPr="00E44362" w:rsidR="00927627" w:rsidP="00E44362" w:rsidRDefault="00E44362" w14:paraId="6F04F2CE" w14:textId="611DCF9F">
      <w:pPr>
        <w:pStyle w:val="BodyA"/>
        <w:jc w:val="both"/>
        <w:rPr>
          <w:rStyle w:val="None"/>
          <w:rFonts w:ascii="Calibri" w:hAnsi="Calibri" w:eastAsia="Calibri" w:cs="Calibri"/>
          <w:sz w:val="24"/>
          <w:szCs w:val="24"/>
        </w:rPr>
      </w:pPr>
      <w:r w:rsidRPr="3F2B31C7" w:rsidR="00E44362">
        <w:rPr>
          <w:rStyle w:val="None"/>
          <w:rFonts w:ascii="Calibri" w:hAnsi="Calibri" w:eastAsia="Calibri" w:cs="Calibri"/>
          <w:sz w:val="24"/>
          <w:szCs w:val="24"/>
        </w:rPr>
        <w:t xml:space="preserve">Funding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</w:rPr>
        <w:t>Option 2</w:t>
      </w:r>
      <w:r w:rsidRPr="3F2B31C7" w:rsidR="00E44362">
        <w:rPr>
          <w:rStyle w:val="None"/>
          <w:rFonts w:ascii="Calibri" w:hAnsi="Calibri" w:eastAsia="Calibri" w:cs="Calibri"/>
          <w:sz w:val="24"/>
          <w:szCs w:val="24"/>
        </w:rPr>
        <w:t>____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</w:rPr>
        <w:t xml:space="preserve">: Check if </w:t>
      </w:r>
      <w:r w:rsidRPr="3F2B31C7" w:rsidR="002E4D24">
        <w:rPr>
          <w:rStyle w:val="None"/>
          <w:rFonts w:ascii="Calibri" w:hAnsi="Calibri" w:eastAsia="Calibri" w:cs="Calibri"/>
          <w:sz w:val="24"/>
          <w:szCs w:val="24"/>
        </w:rPr>
        <w:t xml:space="preserve">project will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</w:rPr>
        <w:t xml:space="preserve">support teaching or course </w:t>
      </w:r>
      <w:r w:rsidRPr="3F2B31C7" w:rsidR="00927627">
        <w:rPr>
          <w:rStyle w:val="None"/>
          <w:rFonts w:ascii="Calibri" w:hAnsi="Calibri" w:eastAsia="Calibri" w:cs="Calibri"/>
          <w:sz w:val="24"/>
          <w:szCs w:val="24"/>
        </w:rPr>
        <w:t>improvements</w:t>
      </w:r>
    </w:p>
    <w:p w:rsidRPr="00CB4B3A" w:rsidR="00927627" w:rsidP="3F2B31C7" w:rsidRDefault="00927627" w14:paraId="680CA627" w14:textId="77777777">
      <w:pPr>
        <w:pStyle w:val="BodyA"/>
        <w:jc w:val="both"/>
        <w:rPr>
          <w:rStyle w:val="None"/>
          <w:rFonts w:ascii="Calibri" w:hAnsi="Calibri" w:eastAsia="Calibri" w:cs="Calibri"/>
          <w:b w:val="1"/>
          <w:bCs w:val="1"/>
          <w:sz w:val="20"/>
          <w:szCs w:val="20"/>
        </w:rPr>
      </w:pPr>
    </w:p>
    <w:p w:rsidRPr="00CB4B3A" w:rsidR="00E3152C" w:rsidP="00D04188" w:rsidRDefault="00FF04FE" w14:paraId="57195BED" w14:textId="410A474C">
      <w:pPr>
        <w:pStyle w:val="BodyA"/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>Project</w:t>
      </w:r>
      <w:r w:rsidRPr="3F2B31C7" w:rsidR="0072269C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 xml:space="preserve"> Abstract</w:t>
      </w: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 xml:space="preserve">: </w:t>
      </w:r>
    </w:p>
    <w:p w:rsidRPr="00E44362" w:rsidR="00E44362" w:rsidP="3F2B31C7" w:rsidRDefault="0072269C" w14:paraId="3E7E5FAA" w14:textId="77777777">
      <w:pPr>
        <w:pStyle w:val="BodyA"/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</w:pPr>
      <w:r w:rsidRPr="3F2B31C7" w:rsidR="0072269C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Explain how the funding will enhance your 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research idea and larger </w:t>
      </w:r>
      <w:r w:rsidRPr="3F2B31C7" w:rsidR="0072269C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grant application or support teaching/course improvements. </w:t>
      </w:r>
      <w:r w:rsidRPr="3F2B31C7" w:rsidR="00927627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Explain how 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your project </w:t>
      </w:r>
      <w:r w:rsidRPr="3F2B31C7" w:rsidR="00927627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will 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enhance </w:t>
      </w:r>
      <w:r w:rsidRPr="3F2B31C7" w:rsidR="00927627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teaching and learning at the </w:t>
      </w:r>
      <w:r w:rsidRPr="3F2B31C7" w:rsidR="00927627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Werklund</w:t>
      </w:r>
      <w:r w:rsidRPr="3F2B31C7" w:rsidR="00927627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 School of Education 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and 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benefit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 </w:t>
      </w:r>
      <w:r w:rsidRPr="3F2B31C7" w:rsidR="00927627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other courses, educators, students</w:t>
      </w:r>
      <w:r w:rsidRPr="3F2B31C7" w:rsidR="00C010E6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, etc. </w:t>
      </w:r>
      <w:r w:rsidRPr="3F2B31C7" w:rsidR="00FF04FE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(</w:t>
      </w:r>
      <w:r w:rsidRPr="3F2B31C7" w:rsidR="0072269C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~</w:t>
      </w:r>
      <w:r w:rsidRPr="3F2B31C7" w:rsidR="00FF04FE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2</w:t>
      </w:r>
      <w:r w:rsidRPr="3F2B31C7" w:rsidR="0072269C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>50</w:t>
      </w:r>
      <w:r w:rsidRPr="3F2B31C7" w:rsidR="00FF04FE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  <w:lang w:val="en-US"/>
        </w:rPr>
        <w:t xml:space="preserve"> words) </w:t>
      </w:r>
    </w:p>
    <w:p w:rsidR="00E44362" w:rsidP="3F2B31C7" w:rsidRDefault="00E44362" w14:paraId="63EEDD95" w14:textId="77777777">
      <w:pPr>
        <w:pStyle w:val="BodyA"/>
        <w:rPr>
          <w:rStyle w:val="None"/>
          <w:rFonts w:ascii="Calibri" w:hAnsi="Calibri" w:eastAsia="Calibri" w:cs="Calibri"/>
          <w:i w:val="1"/>
          <w:iCs w:val="1"/>
          <w:color w:val="000000" w:themeColor="text1"/>
          <w:sz w:val="20"/>
          <w:szCs w:val="20"/>
        </w:rPr>
      </w:pPr>
    </w:p>
    <w:p w:rsidRPr="00CB4B3A" w:rsidR="00C010E6" w:rsidP="00D5469F" w:rsidRDefault="002E4D24" w14:paraId="59AD2039" w14:textId="1128C3DE">
      <w:pPr>
        <w:pStyle w:val="BodyA"/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</w:pPr>
      <w:r w:rsidRPr="3F2B31C7" w:rsidR="002E4D24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 xml:space="preserve">Keywords (4-5): </w:t>
      </w:r>
    </w:p>
    <w:p w:rsidRPr="00E44362" w:rsidR="002E4D24" w:rsidP="00D5469F" w:rsidRDefault="002E4D24" w14:paraId="0D2B722C" w14:textId="04555BBD">
      <w:pPr>
        <w:pStyle w:val="BodyA"/>
        <w:rPr>
          <w:rStyle w:val="None"/>
          <w:rFonts w:ascii="Calibri" w:hAnsi="Calibri" w:eastAsia="Calibri" w:cs="Calibri"/>
          <w:color w:val="0070C0"/>
          <w:sz w:val="20"/>
          <w:szCs w:val="20"/>
        </w:rPr>
      </w:pPr>
      <w:r w:rsidRPr="3F2B31C7" w:rsidR="002E4D24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</w:rPr>
        <w:t>(e.g., Indigenous Pedagogy, Equity, Diversity, Inclusion, Accessibility, Technology-Enhanced Learning, etc.)</w:t>
      </w:r>
      <w:r w:rsidRPr="3F2B31C7" w:rsidR="002E4D24">
        <w:rPr>
          <w:rStyle w:val="None"/>
          <w:rFonts w:ascii="Calibri" w:hAnsi="Calibri" w:eastAsia="Calibri" w:cs="Calibri"/>
          <w:color w:val="0070C0"/>
          <w:sz w:val="20"/>
          <w:szCs w:val="20"/>
        </w:rPr>
        <w:t xml:space="preserve"> </w:t>
      </w:r>
    </w:p>
    <w:p w:rsidRPr="00CB4B3A" w:rsidR="00E3152C" w:rsidP="00D04188" w:rsidRDefault="00E3152C" w14:paraId="06652B72" w14:textId="77777777">
      <w:pPr>
        <w:pStyle w:val="BodyA"/>
        <w:rPr>
          <w:rStyle w:val="None"/>
          <w:rFonts w:ascii="Calibri" w:hAnsi="Calibri" w:eastAsia="Calibri" w:cs="Calibri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Pr="00CB4B3A" w:rsidR="00C010E6" w:rsidP="3F2B31C7" w:rsidRDefault="00FF04FE" w14:paraId="3B9190F1" w14:textId="77777777">
      <w:pPr>
        <w:pStyle w:val="BodyA"/>
        <w:rPr>
          <w:rStyle w:val="None"/>
          <w:rFonts w:ascii="Calibri" w:hAnsi="Calibri" w:eastAsia="Calibri" w:cs="Calibri"/>
        </w:rPr>
      </w:pPr>
      <w:r w:rsidRPr="3F2B31C7" w:rsidR="00FF04FE">
        <w:rPr>
          <w:rStyle w:val="None"/>
          <w:rFonts w:ascii="Calibri" w:hAnsi="Calibri" w:eastAsia="Calibri" w:cs="Calibri"/>
          <w:b w:val="1"/>
          <w:bCs w:val="1"/>
          <w:sz w:val="26"/>
          <w:szCs w:val="26"/>
        </w:rPr>
        <w:t>Budget</w:t>
      </w:r>
      <w:r w:rsidRPr="3F2B31C7" w:rsidR="00FF04FE">
        <w:rPr>
          <w:rStyle w:val="None"/>
          <w:rFonts w:ascii="Calibri" w:hAnsi="Calibri" w:eastAsia="Calibri" w:cs="Calibri"/>
          <w:sz w:val="26"/>
          <w:szCs w:val="26"/>
        </w:rPr>
        <w:t>:</w:t>
      </w:r>
      <w:r w:rsidRPr="3F2B31C7" w:rsidR="00FF04FE">
        <w:rPr>
          <w:rStyle w:val="None"/>
          <w:rFonts w:ascii="Calibri" w:hAnsi="Calibri" w:eastAsia="Calibri" w:cs="Calibri"/>
        </w:rPr>
        <w:t xml:space="preserve"> </w:t>
      </w:r>
    </w:p>
    <w:p w:rsidRPr="00CB4B3A" w:rsidR="00634304" w:rsidP="3F2B31C7" w:rsidRDefault="00634304" w14:paraId="3D8CBB0B" w14:textId="68E2A492">
      <w:pPr>
        <w:pStyle w:val="BodyA"/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</w:rPr>
      </w:pPr>
      <w:r w:rsidRPr="3F2B31C7" w:rsidR="00FF04FE">
        <w:rPr>
          <w:rStyle w:val="None"/>
          <w:rFonts w:ascii="Calibri" w:hAnsi="Calibri" w:eastAsia="Calibri" w:cs="Calibri"/>
          <w:i w:val="1"/>
          <w:iCs w:val="1"/>
          <w:color w:val="0070C0"/>
          <w:sz w:val="20"/>
          <w:szCs w:val="20"/>
        </w:rPr>
        <w:t xml:space="preserve">Provide a budget for your proposed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5690"/>
      </w:tblGrid>
      <w:tr w:rsidRPr="00CB4B3A" w:rsidR="00634304" w:rsidTr="3F2B31C7" w14:paraId="581757F2" w14:textId="77777777">
        <w:tc>
          <w:tcPr>
            <w:tcW w:w="2263" w:type="dxa"/>
            <w:shd w:val="clear" w:color="auto" w:fill="D9D9D9" w:themeFill="background1" w:themeFillShade="D9"/>
            <w:tcMar/>
          </w:tcPr>
          <w:p w:rsidRPr="00CB4B3A" w:rsidR="00634304" w:rsidP="3F2B31C7" w:rsidRDefault="00634304" w14:paraId="0D48437E" w14:textId="1BBA3945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Budget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CB4B3A" w:rsidR="00634304" w:rsidP="3F2B31C7" w:rsidRDefault="00634304" w14:paraId="2851E4D5" w14:textId="7F9F4A45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Dollar Amount</w:t>
            </w:r>
          </w:p>
        </w:tc>
        <w:tc>
          <w:tcPr>
            <w:tcW w:w="5690" w:type="dxa"/>
            <w:shd w:val="clear" w:color="auto" w:fill="D9D9D9" w:themeFill="background1" w:themeFillShade="D9"/>
            <w:tcMar/>
          </w:tcPr>
          <w:p w:rsidRPr="00CB4B3A" w:rsidR="00634304" w:rsidP="3F2B31C7" w:rsidRDefault="00634304" w14:paraId="68C491B9" w14:textId="6331A4B5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Justification</w:t>
            </w:r>
          </w:p>
        </w:tc>
      </w:tr>
      <w:tr w:rsidRPr="00CB4B3A" w:rsidR="00634304" w:rsidTr="3F2B31C7" w14:paraId="5000CB34" w14:textId="77777777">
        <w:tc>
          <w:tcPr>
            <w:tcW w:w="2263" w:type="dxa"/>
            <w:tcMar/>
          </w:tcPr>
          <w:p w:rsidRPr="00CB4B3A" w:rsidR="00634304" w:rsidP="3F2B31C7" w:rsidRDefault="00634304" w14:paraId="1295D4C8" w14:textId="0CD9CC0B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Research Assistant</w:t>
            </w:r>
          </w:p>
        </w:tc>
        <w:tc>
          <w:tcPr>
            <w:tcW w:w="1843" w:type="dxa"/>
            <w:tcMar/>
          </w:tcPr>
          <w:p w:rsidRPr="00CB4B3A" w:rsidR="00634304" w:rsidP="3F2B31C7" w:rsidRDefault="00634304" w14:paraId="1910A56C" w14:textId="1A757AF2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$</w:t>
            </w:r>
          </w:p>
        </w:tc>
        <w:tc>
          <w:tcPr>
            <w:tcW w:w="5690" w:type="dxa"/>
            <w:tcMar/>
          </w:tcPr>
          <w:p w:rsidRPr="00CB4B3A" w:rsidR="00634304" w:rsidP="3F2B31C7" w:rsidRDefault="00634304" w14:paraId="391DADB5" w14:textId="71B413ED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</w:rPr>
              <w:t>Hire graduate student</w:t>
            </w:r>
            <w:r w:rsidRPr="3F2B31C7" w:rsidR="10E10322">
              <w:rPr>
                <w:rStyle w:val="None"/>
                <w:rFonts w:ascii="Calibri" w:hAnsi="Calibri" w:eastAsia="Calibri" w:cs="Calibri"/>
              </w:rPr>
              <w:t>(s)</w:t>
            </w:r>
            <w:r w:rsidRPr="3F2B31C7" w:rsidR="1B02E345">
              <w:rPr>
                <w:rStyle w:val="None"/>
                <w:rFonts w:ascii="Calibri" w:hAnsi="Calibri" w:eastAsia="Calibri" w:cs="Calibri"/>
              </w:rPr>
              <w:t xml:space="preserve"> to</w:t>
            </w:r>
            <w:r w:rsidRPr="3F2B31C7" w:rsidR="10E10322">
              <w:rPr>
                <w:rStyle w:val="None"/>
                <w:rFonts w:ascii="Calibri" w:hAnsi="Calibri" w:eastAsia="Calibri" w:cs="Calibri"/>
              </w:rPr>
              <w:t xml:space="preserve"> support project</w:t>
            </w:r>
            <w:r>
              <w:br/>
            </w:r>
            <w:r w:rsidRPr="3F2B31C7" w:rsidR="1B02E345">
              <w:rPr>
                <w:rStyle w:val="None"/>
                <w:rFonts w:ascii="Calibri" w:hAnsi="Calibri" w:eastAsia="Calibri" w:cs="Calibri"/>
              </w:rPr>
              <w:t>___ weeks x10 hours/ week = ___ hours</w:t>
            </w:r>
          </w:p>
          <w:p w:rsidRPr="00CB4B3A" w:rsidR="00634304" w:rsidP="3F2B31C7" w:rsidRDefault="00634304" w14:paraId="2EA6CC85" w14:textId="6006F922">
            <w:pPr>
              <w:pStyle w:val="BodyA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  <w:bar w:val="none" w:color="000000" w:sz="0" w:space="0"/>
              </w:pBdr>
              <w:rPr>
                <w:rStyle w:val="None"/>
                <w:rFonts w:ascii="Calibri" w:hAnsi="Calibri" w:eastAsia="Calibri" w:cs="Calibri"/>
                <w:lang w:val="en-US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lang w:val="en-US"/>
              </w:rPr>
              <w:t>@ $ ___/</w:t>
            </w:r>
            <w:r w:rsidRPr="3F2B31C7" w:rsidR="1B02E345">
              <w:rPr>
                <w:rStyle w:val="None"/>
                <w:rFonts w:ascii="Calibri" w:hAnsi="Calibri" w:eastAsia="Calibri" w:cs="Calibri"/>
                <w:lang w:val="en-US"/>
              </w:rPr>
              <w:t>hr</w:t>
            </w:r>
            <w:r w:rsidRPr="3F2B31C7" w:rsidR="1B02E345">
              <w:rPr>
                <w:rStyle w:val="None"/>
                <w:rFonts w:ascii="Calibri" w:hAnsi="Calibri" w:eastAsia="Calibri" w:cs="Calibri"/>
                <w:lang w:val="en-US"/>
              </w:rPr>
              <w:t xml:space="preserve"> (including benefits)</w:t>
            </w:r>
          </w:p>
        </w:tc>
      </w:tr>
      <w:tr w:rsidRPr="00CB4B3A" w:rsidR="00634304" w:rsidTr="3F2B31C7" w14:paraId="06A2857B" w14:textId="77777777">
        <w:tc>
          <w:tcPr>
            <w:tcW w:w="2263" w:type="dxa"/>
            <w:tcMar/>
          </w:tcPr>
          <w:p w:rsidRPr="00CB4B3A" w:rsidR="00634304" w:rsidP="3F2B31C7" w:rsidRDefault="00634304" w14:paraId="49806F45" w14:textId="0B512BC4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Other (Please specify)</w:t>
            </w:r>
          </w:p>
        </w:tc>
        <w:tc>
          <w:tcPr>
            <w:tcW w:w="1843" w:type="dxa"/>
            <w:tcMar/>
          </w:tcPr>
          <w:p w:rsidRPr="00CB4B3A" w:rsidR="00634304" w:rsidP="3F2B31C7" w:rsidRDefault="00634304" w14:paraId="5F397AB0" w14:textId="4408B487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$</w:t>
            </w:r>
          </w:p>
        </w:tc>
        <w:tc>
          <w:tcPr>
            <w:tcW w:w="5690" w:type="dxa"/>
            <w:tcMar/>
          </w:tcPr>
          <w:p w:rsidRPr="00CB4B3A" w:rsidR="00634304" w:rsidP="3F2B31C7" w:rsidRDefault="00634304" w14:paraId="3B249CDC" w14:textId="77777777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</w:rPr>
            </w:pPr>
          </w:p>
        </w:tc>
      </w:tr>
      <w:tr w:rsidRPr="00CB4B3A" w:rsidR="00634304" w:rsidTr="3F2B31C7" w14:paraId="782D16E7" w14:textId="77777777">
        <w:tc>
          <w:tcPr>
            <w:tcW w:w="2263" w:type="dxa"/>
            <w:tcMar/>
          </w:tcPr>
          <w:p w:rsidRPr="00CB4B3A" w:rsidR="00634304" w:rsidP="3F2B31C7" w:rsidRDefault="00634304" w14:paraId="23E78631" w14:textId="77777777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</w:rPr>
            </w:pPr>
          </w:p>
        </w:tc>
        <w:tc>
          <w:tcPr>
            <w:tcW w:w="1843" w:type="dxa"/>
            <w:tcMar/>
          </w:tcPr>
          <w:p w:rsidRPr="00CB4B3A" w:rsidR="00634304" w:rsidP="3F2B31C7" w:rsidRDefault="00634304" w14:paraId="0413DCB9" w14:textId="1D026CF9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>$</w:t>
            </w:r>
          </w:p>
        </w:tc>
        <w:tc>
          <w:tcPr>
            <w:tcW w:w="5690" w:type="dxa"/>
            <w:tcMar/>
          </w:tcPr>
          <w:p w:rsidRPr="00CB4B3A" w:rsidR="00634304" w:rsidP="3F2B31C7" w:rsidRDefault="00634304" w14:paraId="09074D4C" w14:textId="77777777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</w:rPr>
            </w:pPr>
          </w:p>
        </w:tc>
      </w:tr>
      <w:tr w:rsidRPr="00CB4B3A" w:rsidR="00634304" w:rsidTr="3F2B31C7" w14:paraId="45CD2300" w14:textId="77777777">
        <w:tc>
          <w:tcPr>
            <w:tcW w:w="2263" w:type="dxa"/>
            <w:tcMar/>
          </w:tcPr>
          <w:p w:rsidRPr="00CB4B3A" w:rsidR="00634304" w:rsidP="3F2B31C7" w:rsidRDefault="00634304" w14:paraId="74D481E4" w14:textId="62BE9AE9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</w:rPr>
            </w:pPr>
            <w:r w:rsidRPr="3F2B31C7" w:rsidR="1B02E345">
              <w:rPr>
                <w:rStyle w:val="None"/>
                <w:rFonts w:ascii="Calibri" w:hAnsi="Calibri" w:eastAsia="Calibri" w:cs="Calibri"/>
                <w:b w:val="1"/>
                <w:bCs w:val="1"/>
              </w:rPr>
              <w:t xml:space="preserve">Total </w:t>
            </w:r>
            <w:r>
              <w:br/>
            </w:r>
            <w:r w:rsidRPr="3F2B31C7" w:rsidR="1B02E345">
              <w:rPr>
                <w:rStyle w:val="None"/>
                <w:rFonts w:ascii="Calibri" w:hAnsi="Calibri" w:eastAsia="Calibri" w:cs="Calibri"/>
                <w:sz w:val="18"/>
                <w:szCs w:val="18"/>
              </w:rPr>
              <w:t>(cannot exceed maximum available)</w:t>
            </w:r>
          </w:p>
        </w:tc>
        <w:tc>
          <w:tcPr>
            <w:tcW w:w="1843" w:type="dxa"/>
            <w:tcMar/>
          </w:tcPr>
          <w:p w:rsidRPr="00CB4B3A" w:rsidR="00634304" w:rsidP="3F2B31C7" w:rsidRDefault="00C2122C" w14:paraId="17881046" w14:textId="246D6010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  <w:b w:val="1"/>
                <w:bCs w:val="1"/>
              </w:rPr>
            </w:pPr>
            <w:r w:rsidRPr="3F2B31C7" w:rsidR="10E10322">
              <w:rPr>
                <w:rStyle w:val="None"/>
                <w:rFonts w:ascii="Calibri" w:hAnsi="Calibri" w:eastAsia="Calibri" w:cs="Calibri"/>
                <w:b w:val="1"/>
                <w:bCs w:val="1"/>
              </w:rPr>
              <w:t>$</w:t>
            </w:r>
          </w:p>
        </w:tc>
        <w:tc>
          <w:tcPr>
            <w:tcW w:w="5690" w:type="dxa"/>
            <w:tcMar/>
          </w:tcPr>
          <w:p w:rsidRPr="00CB4B3A" w:rsidR="00634304" w:rsidP="3F2B31C7" w:rsidRDefault="00634304" w14:paraId="59E51E6D" w14:textId="77777777">
            <w:pPr>
              <w:pStyle w:val="BodyA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  <w:between w:val="none" w:color="FF000000" w:sz="0" w:space="0"/>
                <w:bar w:val="none" w:color="FF000000" w:sz="0" w:space="0"/>
              </w:pBdr>
              <w:rPr>
                <w:rStyle w:val="None"/>
                <w:rFonts w:ascii="Calibri" w:hAnsi="Calibri" w:eastAsia="Calibri" w:cs="Calibri"/>
              </w:rPr>
            </w:pPr>
          </w:p>
        </w:tc>
      </w:tr>
    </w:tbl>
    <w:p w:rsidRPr="00E44362" w:rsidR="00E3152C" w:rsidP="00E44362" w:rsidRDefault="00E3152C" w14:paraId="0D00A649" w14:textId="148D1E8E">
      <w:pPr>
        <w:pStyle w:val="BodyA"/>
        <w:tabs>
          <w:tab w:val="left" w:pos="90"/>
        </w:tabs>
        <w:jc w:val="both"/>
        <w:rPr>
          <w:rStyle w:val="None"/>
          <w:rFonts w:ascii="Calibri" w:hAnsi="Calibri" w:eastAsia="Calibri" w:cs="Calibri"/>
          <w:u w:val="single"/>
        </w:rPr>
      </w:pPr>
    </w:p>
    <w:tbl>
      <w:tblPr>
        <w:tblW w:w="9806" w:type="dxa"/>
        <w:tblInd w:w="-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8"/>
        <w:gridCol w:w="442"/>
        <w:gridCol w:w="3521"/>
        <w:gridCol w:w="442"/>
        <w:gridCol w:w="2123"/>
      </w:tblGrid>
      <w:tr w:rsidRPr="00CB4B3A" w:rsidR="00E3152C" w:rsidTr="3F2B31C7" w14:paraId="65F65D20" w14:textId="77777777">
        <w:trPr>
          <w:trHeight w:val="310"/>
        </w:trPr>
        <w:tc>
          <w:tcPr>
            <w:tcW w:w="3278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6CF7EB8D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7E146BEE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707D7AAD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18D82A5F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37DE4B2A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</w:tr>
      <w:tr w:rsidRPr="00CB4B3A" w:rsidR="00E3152C" w:rsidTr="3F2B31C7" w14:paraId="08AA5067" w14:textId="77777777">
        <w:trPr>
          <w:trHeight w:val="320"/>
        </w:trPr>
        <w:tc>
          <w:tcPr>
            <w:tcW w:w="3278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FF04FE" w14:paraId="375F90C8" w14:textId="77777777">
            <w:pPr>
              <w:pStyle w:val="BodyA"/>
              <w:jc w:val="center"/>
              <w:rPr>
                <w:rStyle w:val="None"/>
                <w:rFonts w:ascii="Calibri" w:hAnsi="Calibri" w:eastAsia="Calibri" w:cs="Calibri"/>
              </w:rPr>
            </w:pPr>
            <w:r w:rsidRPr="3F2B31C7" w:rsidR="00FF04FE">
              <w:rPr>
                <w:rStyle w:val="None"/>
                <w:rFonts w:ascii="Calibri" w:hAnsi="Calibri" w:eastAsia="Calibri" w:cs="Calibri"/>
              </w:rPr>
              <w:t>Applicant’s Name (print)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684221AB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  <w:tc>
          <w:tcPr>
            <w:tcW w:w="3521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FF04FE" w14:paraId="4C12953B" w14:textId="77777777">
            <w:pPr>
              <w:pStyle w:val="BodyA"/>
              <w:jc w:val="center"/>
              <w:rPr>
                <w:rStyle w:val="None"/>
                <w:rFonts w:ascii="Calibri" w:hAnsi="Calibri" w:eastAsia="Calibri" w:cs="Calibri"/>
              </w:rPr>
            </w:pPr>
            <w:r w:rsidRPr="3F2B31C7" w:rsidR="00FF04FE">
              <w:rPr>
                <w:rStyle w:val="None"/>
                <w:rFonts w:ascii="Calibri" w:hAnsi="Calibri" w:eastAsia="Calibri" w:cs="Calibri"/>
              </w:rPr>
              <w:t>Applicant’s Signature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E3152C" w14:paraId="7FF3D8CA" w14:textId="77777777">
            <w:pPr>
              <w:rPr>
                <w:rFonts w:ascii="Calibri" w:hAnsi="Calibri" w:eastAsia="Calibri" w:cs="Calibri"/>
                <w:lang w:val="en-CA"/>
              </w:rPr>
            </w:pPr>
          </w:p>
        </w:tc>
        <w:tc>
          <w:tcPr>
            <w:tcW w:w="2123" w:type="dxa"/>
            <w:tcBorders>
              <w:top w:val="single" w:color="000000" w:themeColor="text1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4B3A" w:rsidR="00E3152C" w:rsidP="3F2B31C7" w:rsidRDefault="00FF04FE" w14:paraId="48D0ADDA" w14:textId="77777777">
            <w:pPr>
              <w:pStyle w:val="BodyA"/>
              <w:jc w:val="center"/>
              <w:rPr>
                <w:rStyle w:val="None"/>
                <w:rFonts w:ascii="Calibri" w:hAnsi="Calibri" w:eastAsia="Calibri" w:cs="Calibri"/>
              </w:rPr>
            </w:pPr>
            <w:r w:rsidRPr="3F2B31C7" w:rsidR="00FF04FE">
              <w:rPr>
                <w:rStyle w:val="None"/>
                <w:rFonts w:ascii="Calibri" w:hAnsi="Calibri" w:eastAsia="Calibri" w:cs="Calibri"/>
              </w:rPr>
              <w:t>Date</w:t>
            </w:r>
          </w:p>
        </w:tc>
      </w:tr>
    </w:tbl>
    <w:p w:rsidRPr="00CB4B3A" w:rsidR="00E3152C" w:rsidP="3F2B31C7" w:rsidRDefault="00E3152C" w14:paraId="08DB287B" w14:textId="77777777">
      <w:pPr>
        <w:pStyle w:val="BodyA"/>
        <w:widowControl w:val="0"/>
        <w:rPr>
          <w:rFonts w:ascii="Calibri" w:hAnsi="Calibri" w:eastAsia="Calibri" w:cs="Calibri"/>
        </w:rPr>
      </w:pPr>
    </w:p>
    <w:sectPr w:rsidRPr="00CB4B3A" w:rsidR="00E3152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630" w:right="994" w:bottom="907" w:left="1440" w:header="72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6C0" w:rsidRDefault="009226C0" w14:paraId="39EA6387" w14:textId="77777777">
      <w:r>
        <w:separator/>
      </w:r>
    </w:p>
  </w:endnote>
  <w:endnote w:type="continuationSeparator" w:id="0">
    <w:p w:rsidR="009226C0" w:rsidRDefault="009226C0" w14:paraId="3D52D0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C1C" w:rsidRDefault="00C41C1C" w14:paraId="084256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3F2B31C7" w:rsidP="3F2B31C7" w:rsidRDefault="3F2B31C7" w14:paraId="62E13EF4" w14:textId="4AB67F3F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3F2B31C7" w:rsidP="3F2B31C7" w:rsidRDefault="3F2B31C7" w14:paraId="552420B1" w14:textId="531B227A">
    <w:pPr>
      <w:pStyle w:val="Footer"/>
      <w:suppressLineNumbers w:val="0"/>
      <w:pBdr>
        <w:top w:val="single" w:color="000000" w:sz="4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bidi w:val="0"/>
      <w:spacing w:before="0" w:beforeAutospacing="off" w:after="0" w:afterAutospacing="off" w:line="259" w:lineRule="auto"/>
      <w:ind w:left="0" w:right="0"/>
      <w:jc w:val="left"/>
    </w:pPr>
    <w:r w:rsidRPr="3F2B31C7" w:rsidR="3F2B31C7">
      <w:rPr>
        <w:rFonts w:ascii="Calibri" w:hAnsi="Calibri"/>
        <w:sz w:val="20"/>
        <w:szCs w:val="20"/>
      </w:rPr>
      <w:t xml:space="preserve">April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C1C" w:rsidRDefault="00C41C1C" w14:paraId="16B1033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6C0" w:rsidRDefault="009226C0" w14:paraId="60C18016" w14:textId="77777777">
      <w:r>
        <w:separator/>
      </w:r>
    </w:p>
  </w:footnote>
  <w:footnote w:type="continuationSeparator" w:id="0">
    <w:p w:rsidR="009226C0" w:rsidRDefault="009226C0" w14:paraId="2BC72D9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C1C" w:rsidRDefault="00C41C1C" w14:paraId="5F747F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3152C" w:rsidRDefault="00FF04FE" w14:paraId="6429F431" w14:textId="77777777">
    <w:pPr>
      <w:pStyle w:val="Header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87178F1" wp14:editId="54397850">
              <wp:simplePos x="0" y="0"/>
              <wp:positionH relativeFrom="page">
                <wp:posOffset>239394</wp:posOffset>
              </wp:positionH>
              <wp:positionV relativeFrom="page">
                <wp:posOffset>218439</wp:posOffset>
              </wp:positionV>
              <wp:extent cx="1595756" cy="1355485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5756" cy="13554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3152C" w:rsidRDefault="00FF04FE" w14:paraId="3BC968D5" w14:textId="77777777">
                          <w:pPr>
                            <w:pStyle w:val="BodyA"/>
                          </w:pPr>
                          <w:r>
                            <w:rPr>
                              <w:rStyle w:val="NoneA"/>
                              <w:noProof/>
                            </w:rPr>
                            <w:drawing>
                              <wp:inline distT="0" distB="0" distL="0" distR="0" wp14:anchorId="11007DB1" wp14:editId="5AE2A566">
                                <wp:extent cx="1400175" cy="1143000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00175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1437" tIns="91437" rIns="91437" bIns="91437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6FCC937">
            <v:shapetype id="_x0000_t202" coordsize="21600,21600" o:spt="202" path="m,l,21600r21600,l21600,xe" w14:anchorId="187178F1">
              <v:stroke joinstyle="miter"/>
              <v:path gradientshapeok="t" o:connecttype="rect"/>
            </v:shapetype>
            <v:shape id="officeArt object" style="position:absolute;left:0;text-align:left;margin-left:18.85pt;margin-top:17.2pt;width:125.65pt;height:106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lt="Text Box 2" o:spid="_x0000_s1026" filled="f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">
              <v:stroke miterlimit="4"/>
              <v:textbox inset="2.53992mm,2.53992mm,2.53992mm,2.53992mm">
                <w:txbxContent>
                  <w:p w:rsidR="00E3152C" w:rsidRDefault="00FF04FE" w14:paraId="672A6659" w14:textId="77777777">
                    <w:pPr>
                      <w:pStyle w:val="BodyA"/>
                    </w:pPr>
                    <w:r>
                      <w:rPr>
                        <w:rStyle w:val="NoneA"/>
                        <w:noProof/>
                      </w:rPr>
                      <w:drawing>
                        <wp:inline distT="0" distB="0" distL="0" distR="0" wp14:anchorId="1D4EAF82" wp14:editId="5AE2A566">
                          <wp:extent cx="1400175" cy="1143000"/>
                          <wp:effectExtent l="0" t="0" r="0" b="0"/>
                          <wp:docPr id="1010754649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0175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3152C" w:rsidRDefault="00FF04FE" w14:paraId="3889D651" w14:textId="77777777">
    <w:pPr>
      <w:pStyle w:val="Header"/>
      <w:tabs>
        <w:tab w:val="clear" w:pos="4320"/>
        <w:tab w:val="clear" w:pos="8640"/>
        <w:tab w:val="right" w:pos="9786"/>
      </w:tabs>
      <w:jc w:val="right"/>
      <w:rPr>
        <w:rFonts w:ascii="Calibri" w:hAnsi="Calibri" w:eastAsia="Calibri" w:cs="Calibri"/>
        <w:b/>
        <w:bCs/>
        <w:sz w:val="24"/>
        <w:szCs w:val="24"/>
      </w:rPr>
    </w:pPr>
    <w:r>
      <w:rPr>
        <w:rFonts w:ascii="Calibri" w:hAnsi="Calibri"/>
        <w:b/>
        <w:bCs/>
        <w:sz w:val="24"/>
        <w:szCs w:val="24"/>
      </w:rPr>
      <w:t>WERKLUND SCHOOL OF EDUCATION</w:t>
    </w:r>
  </w:p>
  <w:p w:rsidR="00E3152C" w:rsidRDefault="00FF04FE" w14:paraId="1AEFA517" w14:textId="77777777">
    <w:pPr>
      <w:pStyle w:val="Header"/>
      <w:tabs>
        <w:tab w:val="clear" w:pos="4320"/>
        <w:tab w:val="clear" w:pos="8640"/>
        <w:tab w:val="right" w:pos="9786"/>
      </w:tabs>
      <w:ind w:left="360"/>
      <w:jc w:val="right"/>
      <w:rPr>
        <w:rFonts w:ascii="Calibri" w:hAnsi="Calibri" w:eastAsia="Calibri" w:cs="Calibri"/>
        <w:b/>
        <w:bCs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Office of Teaching and Learning</w:t>
    </w:r>
  </w:p>
  <w:p w:rsidR="00E3152C" w:rsidRDefault="00FF04FE" w14:paraId="769D17A7" w14:textId="77777777">
    <w:pPr>
      <w:pStyle w:val="Header"/>
      <w:tabs>
        <w:tab w:val="clear" w:pos="4320"/>
        <w:tab w:val="clear" w:pos="8640"/>
        <w:tab w:val="right" w:pos="9786"/>
      </w:tabs>
      <w:ind w:left="360"/>
      <w:jc w:val="right"/>
      <w:rPr>
        <w:rFonts w:ascii="Calibri" w:hAnsi="Calibri" w:eastAsia="Calibri" w:cs="Calibri"/>
        <w:sz w:val="16"/>
        <w:szCs w:val="16"/>
      </w:rPr>
    </w:pPr>
    <w:r>
      <w:rPr>
        <w:rFonts w:ascii="Calibri" w:hAnsi="Calibri"/>
        <w:sz w:val="16"/>
        <w:szCs w:val="16"/>
      </w:rPr>
      <w:t>2500 University Drive NW</w:t>
    </w:r>
  </w:p>
  <w:p w:rsidR="00E3152C" w:rsidRDefault="00FF04FE" w14:paraId="03A159A2" w14:textId="77777777">
    <w:pPr>
      <w:pStyle w:val="Header"/>
      <w:tabs>
        <w:tab w:val="clear" w:pos="4320"/>
        <w:tab w:val="clear" w:pos="8640"/>
        <w:tab w:val="right" w:pos="9786"/>
      </w:tabs>
      <w:ind w:left="360"/>
      <w:jc w:val="right"/>
      <w:rPr>
        <w:rFonts w:ascii="Calibri" w:hAnsi="Calibri" w:eastAsia="Calibri" w:cs="Calibri"/>
        <w:sz w:val="16"/>
        <w:szCs w:val="16"/>
      </w:rPr>
    </w:pPr>
    <w:r>
      <w:rPr>
        <w:rFonts w:ascii="Calibri" w:hAnsi="Calibri"/>
        <w:sz w:val="16"/>
        <w:szCs w:val="16"/>
      </w:rPr>
      <w:t>Calgary, AB, Canada T2N 1N4</w:t>
    </w:r>
  </w:p>
  <w:p w:rsidR="00E3152C" w:rsidRDefault="00FF04FE" w14:paraId="5FF847FC" w14:textId="77777777">
    <w:pPr>
      <w:pStyle w:val="Header"/>
      <w:tabs>
        <w:tab w:val="clear" w:pos="4320"/>
        <w:tab w:val="clear" w:pos="8640"/>
        <w:tab w:val="right" w:pos="9786"/>
      </w:tabs>
      <w:ind w:left="360"/>
      <w:jc w:val="right"/>
    </w:pPr>
    <w:r>
      <w:rPr>
        <w:rFonts w:ascii="Calibri" w:hAnsi="Calibri"/>
        <w:sz w:val="16"/>
        <w:szCs w:val="16"/>
      </w:rPr>
      <w:t>werklund.ucalgary.ca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C1C" w:rsidRDefault="00C41C1C" w14:paraId="445F37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105"/>
    <w:multiLevelType w:val="hybridMultilevel"/>
    <w:tmpl w:val="1F3C8130"/>
    <w:styleLink w:val="ImportedStyle1"/>
    <w:lvl w:ilvl="0" w:tplc="9366427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0C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806E1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0BA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9E87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C23A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9AB3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6A6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6DCE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0E7937"/>
    <w:multiLevelType w:val="hybridMultilevel"/>
    <w:tmpl w:val="21ECA39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8D0ADD"/>
    <w:multiLevelType w:val="hybridMultilevel"/>
    <w:tmpl w:val="93CA2A2E"/>
    <w:lvl w:ilvl="0" w:tplc="98407D8A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6527666"/>
    <w:multiLevelType w:val="hybridMultilevel"/>
    <w:tmpl w:val="1F3C8130"/>
    <w:numStyleLink w:val="ImportedStyle1"/>
  </w:abstractNum>
  <w:num w:numId="1" w16cid:durableId="534923176">
    <w:abstractNumId w:val="0"/>
  </w:num>
  <w:num w:numId="2" w16cid:durableId="100999823">
    <w:abstractNumId w:val="3"/>
  </w:num>
  <w:num w:numId="3" w16cid:durableId="1405647127">
    <w:abstractNumId w:val="1"/>
  </w:num>
  <w:num w:numId="4" w16cid:durableId="205738647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2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2C"/>
    <w:rsid w:val="00045EE7"/>
    <w:rsid w:val="0008462B"/>
    <w:rsid w:val="000D0A7D"/>
    <w:rsid w:val="00112ECF"/>
    <w:rsid w:val="00126FCE"/>
    <w:rsid w:val="00135157"/>
    <w:rsid w:val="00141389"/>
    <w:rsid w:val="002120A6"/>
    <w:rsid w:val="00270436"/>
    <w:rsid w:val="00294C21"/>
    <w:rsid w:val="002B3AF9"/>
    <w:rsid w:val="002C265B"/>
    <w:rsid w:val="002E4D24"/>
    <w:rsid w:val="002E5C0D"/>
    <w:rsid w:val="002E74D9"/>
    <w:rsid w:val="003D53E3"/>
    <w:rsid w:val="003F49D4"/>
    <w:rsid w:val="0041453B"/>
    <w:rsid w:val="004A4498"/>
    <w:rsid w:val="004B3C5F"/>
    <w:rsid w:val="004C3A6F"/>
    <w:rsid w:val="005270B1"/>
    <w:rsid w:val="005DFB28"/>
    <w:rsid w:val="00634304"/>
    <w:rsid w:val="00662B66"/>
    <w:rsid w:val="006959EE"/>
    <w:rsid w:val="006F7544"/>
    <w:rsid w:val="00705B5E"/>
    <w:rsid w:val="0072269C"/>
    <w:rsid w:val="00722E5F"/>
    <w:rsid w:val="0074212C"/>
    <w:rsid w:val="00751C68"/>
    <w:rsid w:val="00797F13"/>
    <w:rsid w:val="007A0D03"/>
    <w:rsid w:val="007C7427"/>
    <w:rsid w:val="00803396"/>
    <w:rsid w:val="008372DB"/>
    <w:rsid w:val="00841555"/>
    <w:rsid w:val="00868B9E"/>
    <w:rsid w:val="008E02BF"/>
    <w:rsid w:val="008E7B9C"/>
    <w:rsid w:val="009226C0"/>
    <w:rsid w:val="00927627"/>
    <w:rsid w:val="00972C5C"/>
    <w:rsid w:val="00986D9B"/>
    <w:rsid w:val="00994751"/>
    <w:rsid w:val="00A254E1"/>
    <w:rsid w:val="00A43F6F"/>
    <w:rsid w:val="00A670FE"/>
    <w:rsid w:val="00A93A07"/>
    <w:rsid w:val="00AB1FA0"/>
    <w:rsid w:val="00AB5DCE"/>
    <w:rsid w:val="00B74190"/>
    <w:rsid w:val="00B95399"/>
    <w:rsid w:val="00BB78FF"/>
    <w:rsid w:val="00BD6E11"/>
    <w:rsid w:val="00BE462B"/>
    <w:rsid w:val="00C00983"/>
    <w:rsid w:val="00C010E6"/>
    <w:rsid w:val="00C058B4"/>
    <w:rsid w:val="00C2122C"/>
    <w:rsid w:val="00C21809"/>
    <w:rsid w:val="00C22514"/>
    <w:rsid w:val="00C268EA"/>
    <w:rsid w:val="00C41C1C"/>
    <w:rsid w:val="00C45A94"/>
    <w:rsid w:val="00C945BD"/>
    <w:rsid w:val="00CB4B3A"/>
    <w:rsid w:val="00D04188"/>
    <w:rsid w:val="00D448E4"/>
    <w:rsid w:val="00D5469F"/>
    <w:rsid w:val="00DF542F"/>
    <w:rsid w:val="00E3152C"/>
    <w:rsid w:val="00E44362"/>
    <w:rsid w:val="00E8545F"/>
    <w:rsid w:val="00F76E73"/>
    <w:rsid w:val="00F7770B"/>
    <w:rsid w:val="00FE2F77"/>
    <w:rsid w:val="00FF04FE"/>
    <w:rsid w:val="0245A4CE"/>
    <w:rsid w:val="0639E964"/>
    <w:rsid w:val="07426573"/>
    <w:rsid w:val="0A59CA1F"/>
    <w:rsid w:val="0AA2D0E0"/>
    <w:rsid w:val="10E10322"/>
    <w:rsid w:val="11C88A72"/>
    <w:rsid w:val="12195B25"/>
    <w:rsid w:val="154185A3"/>
    <w:rsid w:val="15CAF634"/>
    <w:rsid w:val="15E6739F"/>
    <w:rsid w:val="19F5DA1C"/>
    <w:rsid w:val="1B02E345"/>
    <w:rsid w:val="1C42825F"/>
    <w:rsid w:val="1E267F8C"/>
    <w:rsid w:val="1FE54F69"/>
    <w:rsid w:val="2622CF69"/>
    <w:rsid w:val="2B7D17CE"/>
    <w:rsid w:val="2D4B8C2E"/>
    <w:rsid w:val="2D566AAE"/>
    <w:rsid w:val="2DB58B23"/>
    <w:rsid w:val="33434F45"/>
    <w:rsid w:val="34B9CD47"/>
    <w:rsid w:val="35EFD833"/>
    <w:rsid w:val="380386FB"/>
    <w:rsid w:val="39D7BCC0"/>
    <w:rsid w:val="3A2620F5"/>
    <w:rsid w:val="3F2B31C7"/>
    <w:rsid w:val="3FEC96FA"/>
    <w:rsid w:val="40168C49"/>
    <w:rsid w:val="443D9767"/>
    <w:rsid w:val="49639691"/>
    <w:rsid w:val="497EFD35"/>
    <w:rsid w:val="4A421721"/>
    <w:rsid w:val="4B1DF120"/>
    <w:rsid w:val="4C537348"/>
    <w:rsid w:val="4C5BB253"/>
    <w:rsid w:val="4C7CBF5D"/>
    <w:rsid w:val="4F976E51"/>
    <w:rsid w:val="518D8943"/>
    <w:rsid w:val="550348E7"/>
    <w:rsid w:val="57ADEFF6"/>
    <w:rsid w:val="615CBE60"/>
    <w:rsid w:val="64333F6D"/>
    <w:rsid w:val="660BE8A1"/>
    <w:rsid w:val="66293F17"/>
    <w:rsid w:val="66EBCC2F"/>
    <w:rsid w:val="6960DFD9"/>
    <w:rsid w:val="69DDD1F1"/>
    <w:rsid w:val="6AB3090B"/>
    <w:rsid w:val="6D3F20B7"/>
    <w:rsid w:val="71252C65"/>
    <w:rsid w:val="71C58F2B"/>
    <w:rsid w:val="7298DECA"/>
    <w:rsid w:val="73A50196"/>
    <w:rsid w:val="787C8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C04A"/>
  <w15:docId w15:val="{8F89A1A4-F6E3-40AA-8A2F-768BC911AD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BodyA" w:customStyle="1">
    <w:name w:val="Body A"/>
    <w:rPr>
      <w:rFonts w:ascii="Arial" w:hAnsi="Arial" w:eastAsia="Arial" w:cs="Arial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oneA" w:customStyle="1">
    <w:name w:val="None A"/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Calibri" w:hAnsi="Calibri" w:eastAsia="Calibri" w:cs="Calibri"/>
      <w:outline w:val="0"/>
      <w:color w:val="0000FF"/>
      <w:u w:val="single" w:color="0000FF"/>
      <w:lang w:val="en-US"/>
    </w:rPr>
  </w:style>
  <w:style w:type="character" w:styleId="Hyperlink1" w:customStyle="1">
    <w:name w:val="Hyperlink.1"/>
    <w:basedOn w:val="None"/>
    <w:rPr>
      <w:rFonts w:ascii="Calibri" w:hAnsi="Calibri" w:eastAsia="Calibri" w:cs="Calibri"/>
      <w:outline w:val="0"/>
      <w:color w:val="0000FF"/>
      <w:u w:val="single" w:color="0000FF"/>
      <w:lang w:val="it-IT"/>
    </w:rPr>
  </w:style>
  <w:style w:type="character" w:styleId="Hyperlink2" w:customStyle="1">
    <w:name w:val="Hyperlink.2"/>
    <w:basedOn w:val="None"/>
    <w:rPr>
      <w:rFonts w:ascii="Calibri" w:hAnsi="Calibri" w:eastAsia="Calibri" w:cs="Calibri"/>
      <w:outline w:val="0"/>
      <w:color w:val="0000FF"/>
      <w:u w:val="single" w:color="0000FF"/>
      <w:lang w:val="pt-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43F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E1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8462B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6343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A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45A9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22" /><Relationship Type="http://schemas.openxmlformats.org/officeDocument/2006/relationships/hyperlink" Target="https://taylorinstitute.ucalgary.ca/resources/teaching-squares-observe-and-reflect-teaching-and-learning" TargetMode="External" Id="Rad51afe72adf4045" /><Relationship Type="http://schemas.openxmlformats.org/officeDocument/2006/relationships/hyperlink" Target="https://gsa.ucalgary.ca/wp-content/uploads/2016/07/GSA-Collective-Agreement-2020.pdf" TargetMode="External" Id="R7411996903204620" /><Relationship Type="http://schemas.openxmlformats.org/officeDocument/2006/relationships/hyperlink" Target="mailto:laurie.mcdonald2@ucalgary.ca" TargetMode="External" Id="Rb9ff9cf832014311" /><Relationship Type="http://schemas.openxmlformats.org/officeDocument/2006/relationships/hyperlink" Target="https://prism.ucalgary.ca/handle/1880/113611" TargetMode="External" Id="Rb9312a56e6af46b3" /><Relationship Type="http://schemas.openxmlformats.org/officeDocument/2006/relationships/hyperlink" Target="mailto:tandl@ucalgary.ca" TargetMode="External" Id="R63ba22dbf8584c3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8AB6EA66514B9E862BAC54C3351F" ma:contentTypeVersion="15" ma:contentTypeDescription="Create a new document." ma:contentTypeScope="" ma:versionID="df61af0fb23cf6c6e083d93d89b878eb">
  <xsd:schema xmlns:xsd="http://www.w3.org/2001/XMLSchema" xmlns:xs="http://www.w3.org/2001/XMLSchema" xmlns:p="http://schemas.microsoft.com/office/2006/metadata/properties" xmlns:ns2="0c9df09c-1a26-4a27-a968-db9a4178da57" xmlns:ns3="189cb8fd-15e5-47c6-8fd6-906f2597f458" targetNamespace="http://schemas.microsoft.com/office/2006/metadata/properties" ma:root="true" ma:fieldsID="3086b6df69a95ac424bd550f4a81585c" ns2:_="" ns3:_="">
    <xsd:import namespace="0c9df09c-1a26-4a27-a968-db9a4178da57"/>
    <xsd:import namespace="189cb8fd-15e5-47c6-8fd6-906f2597f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df09c-1a26-4a27-a968-db9a4178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b8fd-15e5-47c6-8fd6-906f2597f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f3ee5b-fd46-4c9f-8b88-fac44edb5252}" ma:internalName="TaxCatchAll" ma:showField="CatchAllData" ma:web="189cb8fd-15e5-47c6-8fd6-906f2597f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df09c-1a26-4a27-a968-db9a4178da57">
      <Terms xmlns="http://schemas.microsoft.com/office/infopath/2007/PartnerControls"/>
    </lcf76f155ced4ddcb4097134ff3c332f>
    <TaxCatchAll xmlns="189cb8fd-15e5-47c6-8fd6-906f2597f458" xsi:nil="true"/>
    <SharedWithUsers xmlns="189cb8fd-15e5-47c6-8fd6-906f2597f45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6EDF17-5FB1-4333-84F2-0D29FA274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8F0BC-CC16-4996-8958-CEAB0ECE61EB}"/>
</file>

<file path=customXml/itemProps3.xml><?xml version="1.0" encoding="utf-8"?>
<ds:datastoreItem xmlns:ds="http://schemas.openxmlformats.org/officeDocument/2006/customXml" ds:itemID="{54746376-7714-43FC-BF32-1C47C32F4017}">
  <ds:schemaRefs>
    <ds:schemaRef ds:uri="http://schemas.microsoft.com/office/2006/metadata/properties"/>
    <ds:schemaRef ds:uri="http://schemas.microsoft.com/office/infopath/2007/PartnerControls"/>
    <ds:schemaRef ds:uri="0c9df09c-1a26-4a27-a968-db9a4178da57"/>
    <ds:schemaRef ds:uri="189cb8fd-15e5-47c6-8fd6-906f2597f45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Judith Berzins</dc:creator>
  <lastModifiedBy>Patrick H Hanlon</lastModifiedBy>
  <revision>41</revision>
  <dcterms:created xsi:type="dcterms:W3CDTF">2021-10-01T17:56:00.0000000Z</dcterms:created>
  <dcterms:modified xsi:type="dcterms:W3CDTF">2025-04-10T17:35:12.9776941Z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0x01010004928AB6EA66514B9E862BAC54C3351F</vt:lpwstr>
  </property>
  <property fmtid="{D5CDD505-2E9C-101B-9397-08002B2CF9AE}" pid="3" name="MediaServiceImageTags">
    <vt:lpwstr/>
  </property>
  <property fmtid="{D5CDD505-2E9C-101B-9397-08002B2CF9AE}" pid="4" name="Order">
    <vt:r8>23200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