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50C9" w14:textId="352ABFBF" w:rsidR="000F5727" w:rsidRPr="00763B2C" w:rsidRDefault="008B154C" w:rsidP="00C70B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Thank you for you</w:t>
      </w:r>
      <w:r w:rsidR="00EF363B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interest in MSc Program in Counselling Psychology at the University of Calgary. </w:t>
      </w:r>
      <w:r w:rsidR="00712190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DA7949">
        <w:rPr>
          <w:rFonts w:asciiTheme="minorHAnsi" w:hAnsiTheme="minorHAnsi" w:cstheme="minorHAnsi"/>
          <w:color w:val="auto"/>
          <w:sz w:val="22"/>
          <w:szCs w:val="22"/>
        </w:rPr>
        <w:t>checklist</w:t>
      </w:r>
      <w:r w:rsidR="00712190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 is to be used in conjunction wi</w:t>
      </w:r>
      <w:r w:rsidR="00DA7949">
        <w:rPr>
          <w:rFonts w:asciiTheme="minorHAnsi" w:hAnsiTheme="minorHAnsi" w:cstheme="minorHAnsi"/>
          <w:color w:val="auto"/>
          <w:sz w:val="22"/>
          <w:szCs w:val="22"/>
        </w:rPr>
        <w:t xml:space="preserve">th </w:t>
      </w:r>
      <w:r w:rsidR="00426EFE">
        <w:rPr>
          <w:rFonts w:asciiTheme="minorHAnsi" w:hAnsiTheme="minorHAnsi" w:cstheme="minorHAnsi"/>
          <w:color w:val="auto"/>
          <w:sz w:val="22"/>
          <w:szCs w:val="22"/>
        </w:rPr>
        <w:t>the program entry requirements</w:t>
      </w:r>
      <w:r w:rsidR="00DA7949">
        <w:rPr>
          <w:rFonts w:asciiTheme="minorHAnsi" w:hAnsiTheme="minorHAnsi" w:cstheme="minorHAnsi"/>
          <w:color w:val="auto"/>
          <w:sz w:val="22"/>
          <w:szCs w:val="22"/>
        </w:rPr>
        <w:t xml:space="preserve"> found in the University Calendar:</w:t>
      </w:r>
      <w:r w:rsidR="00426E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426EFE" w:rsidRPr="00CE6C91">
          <w:rPr>
            <w:rStyle w:val="Hyperlink"/>
            <w:rFonts w:asciiTheme="minorHAnsi" w:hAnsiTheme="minorHAnsi" w:cstheme="minorHAnsi"/>
            <w:sz w:val="22"/>
            <w:szCs w:val="22"/>
          </w:rPr>
          <w:t>https://www.ucalgary.ca/pubs/calendar/grad/current/</w:t>
        </w:r>
      </w:hyperlink>
      <w:r w:rsidR="00426E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2874AD" w14:textId="77777777" w:rsidR="00C70B85" w:rsidRPr="001D3E63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420CDE" w14:textId="47101209" w:rsidR="000F5727" w:rsidRPr="001D3E63" w:rsidRDefault="00AD0918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63">
        <w:rPr>
          <w:rFonts w:asciiTheme="minorHAnsi" w:hAnsiTheme="minorHAnsi" w:cstheme="minorHAnsi"/>
          <w:sz w:val="22"/>
          <w:szCs w:val="22"/>
        </w:rPr>
        <w:t>Entry into the program is highly competitive, with many more qualified applicants than available spots</w:t>
      </w:r>
      <w:r w:rsidR="00CF22DD">
        <w:rPr>
          <w:rFonts w:asciiTheme="minorHAnsi" w:hAnsiTheme="minorHAnsi" w:cstheme="minorHAnsi"/>
          <w:sz w:val="22"/>
          <w:szCs w:val="22"/>
        </w:rPr>
        <w:t xml:space="preserve"> each year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  <w:r w:rsidR="00CF22DD">
        <w:rPr>
          <w:rFonts w:asciiTheme="minorHAnsi" w:hAnsiTheme="minorHAnsi" w:cstheme="minorHAnsi"/>
          <w:sz w:val="22"/>
          <w:szCs w:val="22"/>
        </w:rPr>
        <w:t>Therefore, many excellent</w:t>
      </w:r>
      <w:r w:rsidR="00AD1FDD">
        <w:rPr>
          <w:rFonts w:asciiTheme="minorHAnsi" w:hAnsiTheme="minorHAnsi" w:cstheme="minorHAnsi"/>
          <w:sz w:val="22"/>
          <w:szCs w:val="22"/>
        </w:rPr>
        <w:t xml:space="preserve"> </w:t>
      </w:r>
      <w:r w:rsidRPr="001D3E63">
        <w:rPr>
          <w:rFonts w:asciiTheme="minorHAnsi" w:hAnsiTheme="minorHAnsi" w:cstheme="minorHAnsi"/>
          <w:sz w:val="22"/>
          <w:szCs w:val="22"/>
        </w:rPr>
        <w:t xml:space="preserve">applicants who meet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or exceed </w:t>
      </w:r>
      <w:r w:rsidRPr="001D3E63">
        <w:rPr>
          <w:rFonts w:asciiTheme="minorHAnsi" w:hAnsiTheme="minorHAnsi" w:cstheme="minorHAnsi"/>
          <w:sz w:val="22"/>
          <w:szCs w:val="22"/>
        </w:rPr>
        <w:t xml:space="preserve">the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1D3E63">
        <w:rPr>
          <w:rFonts w:asciiTheme="minorHAnsi" w:hAnsiTheme="minorHAnsi" w:cstheme="minorHAnsi"/>
          <w:sz w:val="22"/>
          <w:szCs w:val="22"/>
        </w:rPr>
        <w:t xml:space="preserve">requirements for entry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are not admitted into the program. </w:t>
      </w:r>
      <w:r w:rsidR="00426EFE">
        <w:rPr>
          <w:rFonts w:asciiTheme="minorHAnsi" w:hAnsiTheme="minorHAnsi" w:cstheme="minorHAnsi"/>
          <w:sz w:val="22"/>
          <w:szCs w:val="22"/>
        </w:rPr>
        <w:t xml:space="preserve">This checklist allows applicants to provide information about: (a) how they meet the </w:t>
      </w:r>
      <w:r w:rsidR="00374777">
        <w:rPr>
          <w:rFonts w:asciiTheme="minorHAnsi" w:hAnsiTheme="minorHAnsi" w:cstheme="minorHAnsi"/>
          <w:sz w:val="22"/>
          <w:szCs w:val="22"/>
        </w:rPr>
        <w:t xml:space="preserve">University Calendar </w:t>
      </w:r>
      <w:r w:rsidR="00426EFE">
        <w:rPr>
          <w:rFonts w:asciiTheme="minorHAnsi" w:hAnsiTheme="minorHAnsi" w:cstheme="minorHAnsi"/>
          <w:sz w:val="22"/>
          <w:szCs w:val="22"/>
        </w:rPr>
        <w:t>admissions requirements, and (b)</w:t>
      </w:r>
      <w:r w:rsidR="00374777">
        <w:rPr>
          <w:rFonts w:asciiTheme="minorHAnsi" w:hAnsiTheme="minorHAnsi" w:cstheme="minorHAnsi"/>
          <w:sz w:val="22"/>
          <w:szCs w:val="22"/>
        </w:rPr>
        <w:t xml:space="preserve"> other relevant</w:t>
      </w:r>
      <w:r w:rsidR="00426EFE">
        <w:rPr>
          <w:rFonts w:asciiTheme="minorHAnsi" w:hAnsiTheme="minorHAnsi" w:cstheme="minorHAnsi"/>
          <w:sz w:val="22"/>
          <w:szCs w:val="22"/>
        </w:rPr>
        <w:t xml:space="preserve"> strengths for us to consider</w:t>
      </w:r>
      <w:r w:rsidR="00374777">
        <w:rPr>
          <w:rFonts w:asciiTheme="minorHAnsi" w:hAnsiTheme="minorHAnsi" w:cstheme="minorHAnsi"/>
          <w:sz w:val="22"/>
          <w:szCs w:val="22"/>
        </w:rPr>
        <w:t>,</w:t>
      </w:r>
      <w:r w:rsidR="00426EFE">
        <w:rPr>
          <w:rFonts w:asciiTheme="minorHAnsi" w:hAnsiTheme="minorHAnsi" w:cstheme="minorHAnsi"/>
          <w:sz w:val="22"/>
          <w:szCs w:val="22"/>
        </w:rPr>
        <w:t xml:space="preserve"> beyond the admissions requirements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02B7F2" w14:textId="77777777" w:rsidR="00D46AFB" w:rsidRPr="001D3E63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C3E287" w14:textId="5EC7A64C" w:rsidR="00D46AFB" w:rsidRPr="001D3E63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63">
        <w:rPr>
          <w:rFonts w:asciiTheme="minorHAnsi" w:hAnsiTheme="minorHAnsi" w:cstheme="minorHAnsi"/>
          <w:b/>
          <w:sz w:val="22"/>
          <w:szCs w:val="22"/>
        </w:rPr>
        <w:t>A</w:t>
      </w:r>
      <w:r w:rsidR="00AE23E1" w:rsidRPr="001D3E63">
        <w:rPr>
          <w:rFonts w:asciiTheme="minorHAnsi" w:hAnsiTheme="minorHAnsi" w:cstheme="minorHAnsi"/>
          <w:b/>
          <w:sz w:val="22"/>
          <w:szCs w:val="22"/>
        </w:rPr>
        <w:t>. Previous d</w:t>
      </w:r>
      <w:r w:rsidR="0007483D" w:rsidRPr="001D3E63">
        <w:rPr>
          <w:rFonts w:asciiTheme="minorHAnsi" w:hAnsiTheme="minorHAnsi" w:cstheme="minorHAnsi"/>
          <w:b/>
          <w:sz w:val="22"/>
          <w:szCs w:val="22"/>
        </w:rPr>
        <w:t>egree i</w:t>
      </w:r>
      <w:r w:rsidRPr="001D3E63">
        <w:rPr>
          <w:rFonts w:asciiTheme="minorHAnsi" w:hAnsiTheme="minorHAnsi" w:cstheme="minorHAnsi"/>
          <w:b/>
          <w:sz w:val="22"/>
          <w:szCs w:val="22"/>
        </w:rPr>
        <w:t>nformation.</w:t>
      </w:r>
      <w:r w:rsidRPr="001D3E63">
        <w:rPr>
          <w:rFonts w:asciiTheme="minorHAnsi" w:hAnsiTheme="minorHAnsi" w:cstheme="minorHAnsi"/>
          <w:sz w:val="22"/>
          <w:szCs w:val="22"/>
        </w:rPr>
        <w:t xml:space="preserve"> Appl</w:t>
      </w:r>
      <w:r w:rsidR="00AE23E1" w:rsidRPr="001D3E63">
        <w:rPr>
          <w:rFonts w:asciiTheme="minorHAnsi" w:hAnsiTheme="minorHAnsi" w:cstheme="minorHAnsi"/>
          <w:sz w:val="22"/>
          <w:szCs w:val="22"/>
        </w:rPr>
        <w:t>icants need to have completed a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four-year undergraduate degree 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from an approved university, 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>with a minimum grade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point average of 3.00 over the</w:t>
      </w:r>
      <w:r w:rsidR="00CB5D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final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two years of study</w:t>
      </w:r>
      <w:r w:rsidRPr="001D3E63">
        <w:rPr>
          <w:rFonts w:asciiTheme="minorHAnsi" w:hAnsiTheme="minorHAnsi" w:cstheme="minorHAnsi"/>
          <w:sz w:val="22"/>
          <w:szCs w:val="22"/>
        </w:rPr>
        <w:t xml:space="preserve">. Although not a prerequisite, it is beneficial </w:t>
      </w:r>
      <w:r w:rsidR="00763B2C">
        <w:rPr>
          <w:rFonts w:asciiTheme="minorHAnsi" w:hAnsiTheme="minorHAnsi" w:cstheme="minorHAnsi"/>
          <w:sz w:val="22"/>
          <w:szCs w:val="22"/>
        </w:rPr>
        <w:t>to</w:t>
      </w:r>
      <w:r w:rsidRPr="001D3E63">
        <w:rPr>
          <w:rFonts w:asciiTheme="minorHAnsi" w:hAnsiTheme="minorHAnsi" w:cstheme="minorHAnsi"/>
          <w:sz w:val="22"/>
          <w:szCs w:val="22"/>
        </w:rPr>
        <w:t xml:space="preserve"> </w:t>
      </w:r>
      <w:r w:rsidR="00CB5D5E">
        <w:rPr>
          <w:rFonts w:asciiTheme="minorHAnsi" w:hAnsiTheme="minorHAnsi" w:cstheme="minorHAnsi"/>
          <w:sz w:val="22"/>
          <w:szCs w:val="22"/>
        </w:rPr>
        <w:t>complete</w:t>
      </w:r>
      <w:r w:rsidRPr="001D3E63">
        <w:rPr>
          <w:rFonts w:asciiTheme="minorHAnsi" w:hAnsiTheme="minorHAnsi" w:cstheme="minorHAnsi"/>
          <w:sz w:val="22"/>
          <w:szCs w:val="22"/>
        </w:rPr>
        <w:t xml:space="preserve"> </w:t>
      </w:r>
      <w:r w:rsidR="00CB5D5E">
        <w:rPr>
          <w:rFonts w:asciiTheme="minorHAnsi" w:hAnsiTheme="minorHAnsi" w:cstheme="minorHAnsi"/>
          <w:sz w:val="22"/>
          <w:szCs w:val="22"/>
        </w:rPr>
        <w:t>a</w:t>
      </w:r>
      <w:r w:rsidRPr="001D3E63">
        <w:rPr>
          <w:rFonts w:asciiTheme="minorHAnsi" w:hAnsiTheme="minorHAnsi" w:cstheme="minorHAnsi"/>
          <w:sz w:val="22"/>
          <w:szCs w:val="22"/>
        </w:rPr>
        <w:t xml:space="preserve"> psychology degree</w:t>
      </w:r>
      <w:r w:rsidR="00CB5D5E">
        <w:rPr>
          <w:rFonts w:asciiTheme="minorHAnsi" w:hAnsiTheme="minorHAnsi" w:cstheme="minorHAnsi"/>
          <w:sz w:val="22"/>
          <w:szCs w:val="22"/>
        </w:rPr>
        <w:t>,</w:t>
      </w:r>
      <w:r w:rsidRPr="001D3E63">
        <w:rPr>
          <w:rFonts w:asciiTheme="minorHAnsi" w:hAnsiTheme="minorHAnsi" w:cstheme="minorHAnsi"/>
          <w:sz w:val="22"/>
          <w:szCs w:val="22"/>
        </w:rPr>
        <w:t xml:space="preserve"> with an honor's thesis.</w:t>
      </w:r>
      <w:r w:rsidR="00AE23E1" w:rsidRPr="001D3E63">
        <w:rPr>
          <w:rFonts w:asciiTheme="minorHAnsi" w:hAnsiTheme="minorHAnsi" w:cstheme="minorHAnsi"/>
          <w:sz w:val="22"/>
          <w:szCs w:val="22"/>
        </w:rPr>
        <w:t xml:space="preserve"> S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tudents who are missing up to </w:t>
      </w:r>
      <w:r w:rsidR="00344D87">
        <w:rPr>
          <w:rFonts w:asciiTheme="minorHAnsi" w:hAnsiTheme="minorHAnsi" w:cstheme="minorHAnsi"/>
          <w:sz w:val="22"/>
          <w:szCs w:val="22"/>
          <w:shd w:val="clear" w:color="auto" w:fill="FFFFFF"/>
        </w:rPr>
        <w:t>four courses (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>12 units</w:t>
      </w:r>
      <w:r w:rsidR="00344D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>of prerequisite courses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 are in their final year of undergraduate studies at the time of application may be admitted on the condition that these </w:t>
      </w:r>
      <w:r w:rsidR="00763B2C">
        <w:rPr>
          <w:rFonts w:asciiTheme="minorHAnsi" w:hAnsiTheme="minorHAnsi" w:cstheme="minorHAnsi"/>
          <w:sz w:val="22"/>
          <w:szCs w:val="22"/>
          <w:shd w:val="clear" w:color="auto" w:fill="FFFFFF"/>
        </w:rPr>
        <w:t>requirements</w:t>
      </w:r>
      <w:r w:rsidR="00AE23E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completed prior to beginning the program.</w:t>
      </w:r>
    </w:p>
    <w:p w14:paraId="0ED645D0" w14:textId="77777777" w:rsidR="00D46AFB" w:rsidRPr="001D3E63" w:rsidRDefault="00D46AFB" w:rsidP="005B1D02">
      <w:pPr>
        <w:pStyle w:val="m5875657028830725272msolistparagraph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3685"/>
        <w:gridCol w:w="1418"/>
      </w:tblGrid>
      <w:tr w:rsidR="001D3E63" w:rsidRPr="001D3E63" w14:paraId="0EF94BB2" w14:textId="77777777" w:rsidTr="00F45F7E">
        <w:trPr>
          <w:trHeight w:val="576"/>
        </w:trPr>
        <w:tc>
          <w:tcPr>
            <w:tcW w:w="567" w:type="dxa"/>
            <w:shd w:val="clear" w:color="auto" w:fill="E7E6E6" w:themeFill="background2"/>
          </w:tcPr>
          <w:p w14:paraId="5167A8BB" w14:textId="77777777" w:rsidR="00D46AFB" w:rsidRPr="001D3E63" w:rsidRDefault="00D46AFB" w:rsidP="00204DD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0C0FDF4" w14:textId="77777777" w:rsidR="00D46AFB" w:rsidRPr="001D3E63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  <w:p w14:paraId="56DB4252" w14:textId="16FD8C23" w:rsidR="00D46AFB" w:rsidRPr="001D3E63" w:rsidRDefault="00D46AFB" w:rsidP="00763B2C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(e.g., BA, </w:t>
            </w:r>
            <w:r w:rsidR="00763B2C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48C24F9" w14:textId="4EB38AEE" w:rsidR="00D46AFB" w:rsidRPr="001D3E63" w:rsidRDefault="00D46AFB" w:rsidP="00763B2C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Discipline (e.g., Psychology, </w:t>
            </w:r>
            <w:r w:rsidR="00763B2C">
              <w:rPr>
                <w:rFonts w:asciiTheme="minorHAnsi" w:hAnsiTheme="minorHAnsi" w:cstheme="minorHAnsi"/>
                <w:sz w:val="20"/>
                <w:szCs w:val="20"/>
              </w:rPr>
              <w:t>Social Work</w:t>
            </w: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F732E7C" w14:textId="77777777" w:rsidR="00D46AFB" w:rsidRPr="001D3E63" w:rsidRDefault="00D46AFB" w:rsidP="00204DD6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Name of University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0CB3693" w14:textId="77777777" w:rsidR="00D46AFB" w:rsidRPr="001D3E63" w:rsidRDefault="00D46AFB" w:rsidP="00204DD6">
            <w:pPr>
              <w:pStyle w:val="TableParagraph"/>
              <w:spacing w:line="230" w:lineRule="atLeast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Date Completed (or </w:t>
            </w:r>
            <w:proofErr w:type="gramStart"/>
            <w:r w:rsidRPr="001D3E63">
              <w:rPr>
                <w:rFonts w:asciiTheme="minorHAnsi" w:hAnsiTheme="minorHAnsi" w:cstheme="minorHAnsi"/>
                <w:w w:val="95"/>
                <w:sz w:val="20"/>
                <w:szCs w:val="20"/>
              </w:rPr>
              <w:t>Expected</w:t>
            </w:r>
            <w:proofErr w:type="gramEnd"/>
            <w:r w:rsidRPr="001D3E63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</w:p>
        </w:tc>
      </w:tr>
      <w:tr w:rsidR="001D3E63" w:rsidRPr="001D3E63" w14:paraId="33183586" w14:textId="77777777" w:rsidTr="00D46AFB">
        <w:trPr>
          <w:trHeight w:val="574"/>
        </w:trPr>
        <w:tc>
          <w:tcPr>
            <w:tcW w:w="567" w:type="dxa"/>
          </w:tcPr>
          <w:p w14:paraId="0CD9982D" w14:textId="77777777" w:rsidR="00D46AFB" w:rsidRPr="00B57BB7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B57BB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2AFB148" w14:textId="77777777" w:rsidR="00D46AFB" w:rsidRPr="00B57BB7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0D874" w14:textId="77777777" w:rsidR="00D46AFB" w:rsidRPr="00B57BB7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ECD2A9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5A9102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9DDFC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5C15E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2A04F084" w14:textId="77777777" w:rsidTr="00D46AFB">
        <w:trPr>
          <w:trHeight w:val="574"/>
        </w:trPr>
        <w:tc>
          <w:tcPr>
            <w:tcW w:w="567" w:type="dxa"/>
          </w:tcPr>
          <w:p w14:paraId="42CA319E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B57BB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1DE4F5E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97A23D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7D6E0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B2B9C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243E8F59" w14:textId="77777777" w:rsidTr="00D46AFB">
        <w:trPr>
          <w:trHeight w:val="574"/>
        </w:trPr>
        <w:tc>
          <w:tcPr>
            <w:tcW w:w="567" w:type="dxa"/>
          </w:tcPr>
          <w:p w14:paraId="1A8BC090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B57BB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7E670829" w14:textId="77777777" w:rsidR="00D46AFB" w:rsidRPr="00B57BB7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B10168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8FDE02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44A36E" w14:textId="77777777" w:rsidR="00D46AFB" w:rsidRPr="001D3E63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37B458" w14:textId="77777777" w:rsidR="00DB70CE" w:rsidRDefault="00DB70CE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10243FDB" w14:textId="77777777" w:rsidR="00BA6C0E" w:rsidRPr="002247CF" w:rsidRDefault="00BA6C0E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946"/>
        <w:gridCol w:w="1701"/>
      </w:tblGrid>
      <w:tr w:rsidR="00DB70CE" w:rsidRPr="00C70B85" w14:paraId="48C8D02F" w14:textId="77777777" w:rsidTr="00B75CC5">
        <w:trPr>
          <w:trHeight w:val="688"/>
        </w:trPr>
        <w:tc>
          <w:tcPr>
            <w:tcW w:w="709" w:type="dxa"/>
            <w:shd w:val="clear" w:color="auto" w:fill="E7E6E6" w:themeFill="background2"/>
            <w:vAlign w:val="center"/>
          </w:tcPr>
          <w:p w14:paraId="0928C593" w14:textId="77777777" w:rsidR="00DB70CE" w:rsidRPr="00C70B85" w:rsidRDefault="00DB70CE" w:rsidP="00B75C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# </w:t>
            </w:r>
            <w:proofErr w:type="gramStart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gramEnd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table above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C3041D6" w14:textId="76ED7AA6" w:rsidR="00DB70CE" w:rsidRPr="00C70B85" w:rsidRDefault="00DB70CE" w:rsidP="00DB70CE">
            <w:pPr>
              <w:pStyle w:val="TableParagraph"/>
              <w:ind w:left="-1" w:righ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Title of Previous Thesis (if applicable)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25A99BD" w14:textId="77777777" w:rsidR="00DB70CE" w:rsidRPr="00C70B85" w:rsidRDefault="00DB70CE" w:rsidP="00B75CC5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Level (undergrad., master's, doctoral)</w:t>
            </w:r>
          </w:p>
        </w:tc>
      </w:tr>
      <w:tr w:rsidR="00DB70CE" w:rsidRPr="00C70B85" w14:paraId="209C522B" w14:textId="77777777" w:rsidTr="00B75CC5">
        <w:trPr>
          <w:trHeight w:val="566"/>
        </w:trPr>
        <w:tc>
          <w:tcPr>
            <w:tcW w:w="709" w:type="dxa"/>
          </w:tcPr>
          <w:p w14:paraId="5AE783D3" w14:textId="77777777" w:rsidR="00DB70CE" w:rsidRPr="00DB70CE" w:rsidRDefault="00DB70CE" w:rsidP="00B75CC5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90CF1" w14:textId="77777777" w:rsidR="00DB70CE" w:rsidRPr="00DB70CE" w:rsidRDefault="00DB70CE" w:rsidP="00B75C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70C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14:paraId="1C326AD8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9AC85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0CE" w:rsidRPr="00C70B85" w14:paraId="2DFA2D6A" w14:textId="77777777" w:rsidTr="00B75CC5">
        <w:trPr>
          <w:trHeight w:val="566"/>
        </w:trPr>
        <w:tc>
          <w:tcPr>
            <w:tcW w:w="709" w:type="dxa"/>
          </w:tcPr>
          <w:p w14:paraId="28090C05" w14:textId="77777777" w:rsidR="00DB70CE" w:rsidRPr="00DB70CE" w:rsidRDefault="00DB70CE" w:rsidP="00B75CC5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EF1D5" w14:textId="77777777" w:rsidR="00DB70CE" w:rsidRPr="00DB70CE" w:rsidRDefault="00DB70CE" w:rsidP="00B75C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70C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14:paraId="0430664D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15D6E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0CE" w:rsidRPr="00C70B85" w14:paraId="508FFC04" w14:textId="77777777" w:rsidTr="00B75CC5">
        <w:trPr>
          <w:trHeight w:val="566"/>
        </w:trPr>
        <w:tc>
          <w:tcPr>
            <w:tcW w:w="709" w:type="dxa"/>
          </w:tcPr>
          <w:p w14:paraId="71ACF6EC" w14:textId="77777777" w:rsidR="00DB70CE" w:rsidRPr="00DB70CE" w:rsidRDefault="00DB70CE" w:rsidP="00B75CC5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B70C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14:paraId="1389BD83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81525" w14:textId="77777777" w:rsidR="00DB70CE" w:rsidRPr="00C70B85" w:rsidRDefault="00DB70CE" w:rsidP="00B75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96A98F" w14:textId="3B2DB1A2" w:rsidR="00750225" w:rsidRPr="00D25E27" w:rsidRDefault="00D46AFB" w:rsidP="00D25E27">
      <w:pPr>
        <w:pStyle w:val="m5875657028830725272mso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</w:t>
      </w:r>
      <w:r w:rsidR="005E2303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07483D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Pre-requisite </w:t>
      </w:r>
      <w:r w:rsidR="005075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</w:t>
      </w:r>
      <w:r w:rsidR="003142C2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oursework</w:t>
      </w:r>
      <w:r w:rsidR="005075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in</w:t>
      </w:r>
      <w:r w:rsidR="00867A1D"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General Psychology.</w:t>
      </w:r>
      <w:r w:rsidR="002A4381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638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4C2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MSc </w:t>
      </w:r>
      <w:r w:rsidR="00A638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program </w:t>
      </w:r>
      <w:r w:rsidR="004C2215">
        <w:rPr>
          <w:rFonts w:asciiTheme="minorHAnsi" w:hAnsiTheme="minorHAnsi" w:cstheme="minorHAnsi"/>
          <w:sz w:val="22"/>
          <w:szCs w:val="22"/>
          <w:shd w:val="clear" w:color="auto" w:fill="FFFFFF"/>
        </w:rPr>
        <w:t>is approved by the College of Alberta Psychologists</w:t>
      </w:r>
      <w:r w:rsidR="00937B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(CAP)</w:t>
      </w:r>
      <w:r w:rsidR="004C2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035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</w:t>
      </w:r>
      <w:r w:rsidR="00687736">
        <w:rPr>
          <w:rFonts w:asciiTheme="minorHAnsi" w:hAnsiTheme="minorHAnsi" w:cstheme="minorHAnsi"/>
          <w:sz w:val="22"/>
          <w:szCs w:val="22"/>
          <w:shd w:val="clear" w:color="auto" w:fill="FFFFFF"/>
        </w:rPr>
        <w:t>Pathway 4</w:t>
      </w:r>
      <w:r w:rsid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312D6">
        <w:rPr>
          <w:rFonts w:asciiTheme="minorHAnsi" w:hAnsiTheme="minorHAnsi" w:cstheme="minorHAnsi"/>
          <w:sz w:val="22"/>
          <w:szCs w:val="22"/>
          <w:shd w:val="clear" w:color="auto" w:fill="FFFFFF"/>
        </w:rPr>
        <w:t>through which</w:t>
      </w:r>
      <w:r w:rsid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graduates of approved programs are</w:t>
      </w:r>
      <w:r w:rsidR="00BD4FB9" w:rsidRP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exempt</w:t>
      </w:r>
      <w:r w:rsidR="00AD12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4FB9" w:rsidRP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>from the</w:t>
      </w:r>
      <w:r w:rsid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4FB9" w:rsidRPr="00BD4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course-by-course evaluation </w:t>
      </w:r>
      <w:r w:rsidR="00891D25">
        <w:rPr>
          <w:rFonts w:asciiTheme="minorHAnsi" w:hAnsiTheme="minorHAnsi" w:cstheme="minorHAnsi"/>
          <w:sz w:val="22"/>
          <w:szCs w:val="22"/>
          <w:shd w:val="clear" w:color="auto" w:fill="FFFFFF"/>
        </w:rPr>
        <w:t>for academic credential</w:t>
      </w:r>
      <w:r w:rsidR="00E13E0E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891D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C00D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be eligible for Pathway 4, </w:t>
      </w:r>
      <w:r w:rsidR="005827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applicants </w:t>
      </w:r>
      <w:r w:rsidR="00867A1D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>are required to have completed 24 units</w:t>
      </w:r>
      <w:r w:rsidR="00B57B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F4268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 undergraduate coursework in </w:t>
      </w:r>
      <w:r w:rsidR="00D21C03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EF4268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sychology or </w:t>
      </w:r>
      <w:r w:rsidR="00D21C03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EF4268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ducational </w:t>
      </w:r>
      <w:r w:rsidR="00D21C03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EF4268" w:rsidRPr="001D3E63">
        <w:rPr>
          <w:rFonts w:asciiTheme="minorHAnsi" w:hAnsiTheme="minorHAnsi" w:cstheme="minorHAnsi"/>
          <w:sz w:val="22"/>
          <w:szCs w:val="22"/>
          <w:shd w:val="clear" w:color="auto" w:fill="FFFFFF"/>
        </w:rPr>
        <w:t>sychology</w:t>
      </w:r>
      <w:r w:rsidR="00EA1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including a minimum of one 3-unit </w:t>
      </w:r>
      <w:r w:rsidR="002A4381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senior undergraduate 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or graduate course in</w:t>
      </w:r>
      <w:r w:rsidR="003701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several specific areas </w:t>
      </w:r>
      <w:r w:rsidR="00AE77BA">
        <w:rPr>
          <w:rFonts w:asciiTheme="minorHAnsi" w:hAnsiTheme="minorHAnsi" w:cstheme="minorHAnsi"/>
          <w:sz w:val="22"/>
          <w:szCs w:val="22"/>
          <w:shd w:val="clear" w:color="auto" w:fill="FFFFFF"/>
        </w:rPr>
        <w:t>of study</w:t>
      </w:r>
      <w:r w:rsidR="00EA1498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220B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Consistent with </w:t>
      </w:r>
      <w:r w:rsidR="00750225">
        <w:rPr>
          <w:rFonts w:asciiTheme="minorHAnsi" w:hAnsiTheme="minorHAnsi"/>
          <w:sz w:val="22"/>
          <w:szCs w:val="22"/>
        </w:rPr>
        <w:t xml:space="preserve">the </w:t>
      </w:r>
      <w:hyperlink r:id="rId12" w:history="1">
        <w:r w:rsidR="00750225" w:rsidRPr="00BC79CD">
          <w:rPr>
            <w:rStyle w:val="Hyperlink"/>
            <w:rFonts w:asciiTheme="minorHAnsi" w:hAnsiTheme="minorHAnsi"/>
            <w:sz w:val="22"/>
            <w:szCs w:val="22"/>
          </w:rPr>
          <w:t>CAP Criteria for Evaluating Academic Credentials</w:t>
        </w:r>
      </w:hyperlink>
      <w:r w:rsidR="00220B6B">
        <w:rPr>
          <w:rFonts w:asciiTheme="minorHAnsi" w:hAnsiTheme="minorHAnsi"/>
          <w:sz w:val="22"/>
          <w:szCs w:val="22"/>
        </w:rPr>
        <w:t>,</w:t>
      </w:r>
      <w:r w:rsidR="00AE77BA">
        <w:rPr>
          <w:rFonts w:asciiTheme="minorHAnsi" w:hAnsiTheme="minorHAnsi"/>
          <w:sz w:val="22"/>
          <w:szCs w:val="22"/>
        </w:rPr>
        <w:t xml:space="preserve"> </w:t>
      </w:r>
      <w:r w:rsidR="00FA662A">
        <w:rPr>
          <w:rFonts w:asciiTheme="minorHAnsi" w:hAnsiTheme="minorHAnsi"/>
          <w:sz w:val="22"/>
          <w:szCs w:val="22"/>
        </w:rPr>
        <w:t xml:space="preserve">we </w:t>
      </w:r>
      <w:r w:rsidR="00C40285">
        <w:rPr>
          <w:rFonts w:asciiTheme="minorHAnsi" w:hAnsiTheme="minorHAnsi"/>
          <w:sz w:val="22"/>
          <w:szCs w:val="22"/>
        </w:rPr>
        <w:t>accept any psychology or educational psychology course</w:t>
      </w:r>
      <w:r w:rsidR="00D25E27">
        <w:rPr>
          <w:rFonts w:asciiTheme="minorHAnsi" w:hAnsiTheme="minorHAnsi"/>
          <w:sz w:val="22"/>
          <w:szCs w:val="22"/>
        </w:rPr>
        <w:t xml:space="preserve"> that has another psychology course as a pre-requisite</w:t>
      </w:r>
      <w:r w:rsidR="00C40233">
        <w:rPr>
          <w:rFonts w:asciiTheme="minorHAnsi" w:hAnsiTheme="minorHAnsi"/>
          <w:sz w:val="22"/>
          <w:szCs w:val="22"/>
        </w:rPr>
        <w:t xml:space="preserve"> as </w:t>
      </w:r>
      <w:r w:rsidR="00C61524">
        <w:rPr>
          <w:rFonts w:asciiTheme="minorHAnsi" w:hAnsiTheme="minorHAnsi"/>
          <w:sz w:val="22"/>
          <w:szCs w:val="22"/>
        </w:rPr>
        <w:t>qualifying for</w:t>
      </w:r>
      <w:r w:rsidR="00C40233">
        <w:rPr>
          <w:rFonts w:asciiTheme="minorHAnsi" w:hAnsiTheme="minorHAnsi"/>
          <w:sz w:val="22"/>
          <w:szCs w:val="22"/>
        </w:rPr>
        <w:t xml:space="preserve"> </w:t>
      </w:r>
      <w:r w:rsidR="00C61524">
        <w:rPr>
          <w:rFonts w:asciiTheme="minorHAnsi" w:hAnsiTheme="minorHAnsi"/>
          <w:sz w:val="22"/>
          <w:szCs w:val="22"/>
        </w:rPr>
        <w:t>“</w:t>
      </w:r>
      <w:r w:rsidR="00C40233">
        <w:rPr>
          <w:rFonts w:asciiTheme="minorHAnsi" w:hAnsiTheme="minorHAnsi"/>
          <w:sz w:val="22"/>
          <w:szCs w:val="22"/>
        </w:rPr>
        <w:t>senior undergra</w:t>
      </w:r>
      <w:r w:rsidR="00220B6B">
        <w:rPr>
          <w:rFonts w:asciiTheme="minorHAnsi" w:hAnsiTheme="minorHAnsi"/>
          <w:sz w:val="22"/>
          <w:szCs w:val="22"/>
        </w:rPr>
        <w:t>duate</w:t>
      </w:r>
      <w:r w:rsidR="00C61524">
        <w:rPr>
          <w:rFonts w:asciiTheme="minorHAnsi" w:hAnsiTheme="minorHAnsi"/>
          <w:sz w:val="22"/>
          <w:szCs w:val="22"/>
        </w:rPr>
        <w:t>”</w:t>
      </w:r>
      <w:r w:rsidR="00220B6B">
        <w:rPr>
          <w:rFonts w:asciiTheme="minorHAnsi" w:hAnsiTheme="minorHAnsi"/>
          <w:sz w:val="22"/>
          <w:szCs w:val="22"/>
        </w:rPr>
        <w:t xml:space="preserve"> </w:t>
      </w:r>
      <w:r w:rsidR="00C61524">
        <w:rPr>
          <w:rFonts w:asciiTheme="minorHAnsi" w:hAnsiTheme="minorHAnsi"/>
          <w:sz w:val="22"/>
          <w:szCs w:val="22"/>
        </w:rPr>
        <w:t>status</w:t>
      </w:r>
      <w:r w:rsidR="00220B6B">
        <w:rPr>
          <w:rFonts w:asciiTheme="minorHAnsi" w:hAnsiTheme="minorHAnsi"/>
          <w:sz w:val="22"/>
          <w:szCs w:val="22"/>
        </w:rPr>
        <w:t>.</w:t>
      </w:r>
    </w:p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218"/>
        <w:gridCol w:w="2552"/>
        <w:gridCol w:w="850"/>
        <w:gridCol w:w="850"/>
      </w:tblGrid>
      <w:tr w:rsidR="001D3E63" w:rsidRPr="001D3E63" w14:paraId="0DB53AD0" w14:textId="77777777" w:rsidTr="001D3E63">
        <w:trPr>
          <w:trHeight w:val="464"/>
        </w:trPr>
        <w:tc>
          <w:tcPr>
            <w:tcW w:w="101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543D9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Course Number</w:t>
            </w:r>
          </w:p>
        </w:tc>
        <w:tc>
          <w:tcPr>
            <w:tcW w:w="42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CABA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255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14D1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</w:tc>
        <w:tc>
          <w:tcPr>
            <w:tcW w:w="85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6833" w14:textId="76789F26" w:rsidR="002C38C8" w:rsidRPr="001D3E63" w:rsidRDefault="00BC455E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4268" w:rsidRPr="001D3E63">
              <w:rPr>
                <w:rFonts w:asciiTheme="minorHAnsi" w:hAnsiTheme="minorHAnsi" w:cstheme="minorHAnsi"/>
                <w:sz w:val="20"/>
                <w:szCs w:val="20"/>
              </w:rPr>
              <w:t>Units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D6F30EF" w14:textId="77777777" w:rsidR="002C38C8" w:rsidRPr="001D3E63" w:rsidRDefault="002C38C8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1D3E63" w:rsidRPr="001D3E63" w14:paraId="24ED91B3" w14:textId="77777777" w:rsidTr="000B55F7">
        <w:trPr>
          <w:trHeight w:val="261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B362" w14:textId="700A40D0" w:rsidR="002C38C8" w:rsidRPr="001D3E63" w:rsidRDefault="00426EFE" w:rsidP="00976612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</w:t>
            </w:r>
            <w:r w:rsidR="00A904C6">
              <w:rPr>
                <w:rFonts w:asciiTheme="minorHAnsi" w:hAnsiTheme="minorHAnsi" w:cstheme="minorHAnsi"/>
                <w:sz w:val="20"/>
                <w:szCs w:val="20"/>
              </w:rPr>
              <w:t>nitive</w:t>
            </w:r>
            <w:r w:rsidR="00FB522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904C6">
              <w:rPr>
                <w:rFonts w:asciiTheme="minorHAnsi" w:hAnsiTheme="minorHAnsi" w:cstheme="minorHAnsi"/>
                <w:sz w:val="20"/>
                <w:szCs w:val="20"/>
              </w:rPr>
              <w:t>Affective Basis of Behavior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="00976612"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r w:rsidR="002711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9766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16D6" w:rsidRPr="00976612">
              <w:rPr>
                <w:rFonts w:asciiTheme="minorHAnsi" w:hAnsiTheme="minorHAnsi" w:cstheme="minorHAnsi"/>
                <w:sz w:val="20"/>
                <w:szCs w:val="20"/>
              </w:rPr>
              <w:t xml:space="preserve">cognition, </w:t>
            </w:r>
            <w:r w:rsidR="001057FD">
              <w:rPr>
                <w:rFonts w:asciiTheme="minorHAnsi" w:hAnsiTheme="minorHAnsi" w:cstheme="minorHAnsi"/>
                <w:sz w:val="20"/>
                <w:szCs w:val="20"/>
              </w:rPr>
              <w:t xml:space="preserve">cognitive </w:t>
            </w:r>
            <w:r w:rsidR="005176DF">
              <w:rPr>
                <w:rFonts w:asciiTheme="minorHAnsi" w:hAnsiTheme="minorHAnsi" w:cstheme="minorHAnsi"/>
                <w:sz w:val="20"/>
                <w:szCs w:val="20"/>
              </w:rPr>
              <w:t xml:space="preserve">development, memory, </w:t>
            </w:r>
            <w:r w:rsidR="00976612" w:rsidRPr="00976612">
              <w:rPr>
                <w:rFonts w:asciiTheme="minorHAnsi" w:hAnsiTheme="minorHAnsi" w:cstheme="minorHAnsi"/>
                <w:sz w:val="20"/>
                <w:szCs w:val="20"/>
              </w:rPr>
              <w:t>learning, sensation</w:t>
            </w:r>
            <w:r w:rsidR="005176D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976612" w:rsidRPr="00976612">
              <w:rPr>
                <w:rFonts w:asciiTheme="minorHAnsi" w:hAnsiTheme="minorHAnsi" w:cstheme="minorHAnsi"/>
                <w:sz w:val="20"/>
                <w:szCs w:val="20"/>
              </w:rPr>
              <w:t>perception,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6DF" w:rsidRPr="00976612">
              <w:rPr>
                <w:rFonts w:asciiTheme="minorHAnsi" w:hAnsiTheme="minorHAnsi" w:cstheme="minorHAnsi"/>
                <w:sz w:val="20"/>
                <w:szCs w:val="20"/>
              </w:rPr>
              <w:t>emotion</w:t>
            </w:r>
            <w:r w:rsidR="005176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76612" w:rsidRPr="00976612">
              <w:rPr>
                <w:rFonts w:asciiTheme="minorHAnsi" w:hAnsiTheme="minorHAnsi" w:cstheme="minorHAnsi"/>
                <w:sz w:val="20"/>
                <w:szCs w:val="20"/>
              </w:rPr>
              <w:t>motivation,</w:t>
            </w:r>
            <w:r w:rsidR="009766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D3E63" w:rsidRPr="001D3E63" w14:paraId="42CC1698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693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883B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2FAD" w14:textId="77777777" w:rsidR="002C38C8" w:rsidRPr="001D3E63" w:rsidRDefault="002C38C8" w:rsidP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D70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84C025" w14:textId="77777777" w:rsidR="002C38C8" w:rsidRPr="001D3E63" w:rsidRDefault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6E972E0D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7276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DEEE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FD92" w14:textId="77777777" w:rsidR="002A4381" w:rsidRPr="001D3E63" w:rsidRDefault="002A4381" w:rsidP="002C38C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AD9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EFAB9A" w14:textId="77777777" w:rsidR="002A4381" w:rsidRPr="001D3E63" w:rsidRDefault="002A438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2131C82B" w14:textId="77777777" w:rsidTr="000B55F7">
        <w:trPr>
          <w:trHeight w:val="315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BBA7" w14:textId="65E005BE" w:rsidR="00F05599" w:rsidRPr="001D3E63" w:rsidRDefault="00FB5220" w:rsidP="00F05599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B5220">
              <w:rPr>
                <w:rFonts w:asciiTheme="minorHAnsi" w:hAnsiTheme="minorHAnsi" w:cstheme="minorHAnsi"/>
                <w:sz w:val="20"/>
                <w:szCs w:val="20"/>
              </w:rPr>
              <w:t xml:space="preserve">Social Bases of </w:t>
            </w:r>
            <w:proofErr w:type="spellStart"/>
            <w:r w:rsidRPr="00FB5220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8A4A21">
              <w:rPr>
                <w:rFonts w:asciiTheme="minorHAnsi" w:hAnsiTheme="minorHAnsi" w:cstheme="minorHAnsi"/>
                <w:sz w:val="20"/>
                <w:szCs w:val="20"/>
              </w:rPr>
              <w:t xml:space="preserve">e.g.,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psychology, </w:t>
            </w:r>
            <w:r w:rsidR="009311BE">
              <w:rPr>
                <w:rFonts w:asciiTheme="minorHAnsi" w:hAnsiTheme="minorHAnsi" w:cstheme="minorHAnsi"/>
                <w:sz w:val="20"/>
                <w:szCs w:val="20"/>
              </w:rPr>
              <w:t>group dynamics</w:t>
            </w:r>
            <w:r w:rsidR="00B20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55A6A">
              <w:rPr>
                <w:rFonts w:asciiTheme="minorHAnsi" w:hAnsiTheme="minorHAnsi" w:cstheme="minorHAnsi"/>
                <w:sz w:val="20"/>
                <w:szCs w:val="20"/>
              </w:rPr>
              <w:t>cultural psychology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D3E63" w:rsidRPr="001D3E63" w14:paraId="2AE25CCE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CC93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EAA9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2545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93AC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0212EB87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3E63" w:rsidRPr="001D3E63" w14:paraId="41D1A6BA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F8BB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0842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9C3A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2526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B318F8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641613FF" w14:textId="77777777" w:rsidTr="000B55F7">
        <w:trPr>
          <w:trHeight w:val="307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1E9C" w14:textId="572AC133" w:rsidR="00F05599" w:rsidRPr="001D3E63" w:rsidRDefault="000B55F7" w:rsidP="000B55F7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Biological </w:t>
            </w:r>
            <w:r w:rsidR="004A0277"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Bases of </w:t>
            </w:r>
            <w:proofErr w:type="spellStart"/>
            <w:r w:rsidR="004A0277" w:rsidRPr="001D3E63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="004A0277"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354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63A3A">
              <w:rPr>
                <w:rFonts w:asciiTheme="minorHAnsi" w:hAnsiTheme="minorHAnsi" w:cstheme="minorHAnsi"/>
                <w:sz w:val="20"/>
                <w:szCs w:val="20"/>
              </w:rPr>
              <w:t xml:space="preserve">e.g., </w:t>
            </w:r>
            <w:r w:rsidR="00401EC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D63A3A">
              <w:rPr>
                <w:rFonts w:asciiTheme="minorHAnsi" w:hAnsiTheme="minorHAnsi" w:cstheme="minorHAnsi"/>
                <w:sz w:val="20"/>
                <w:szCs w:val="20"/>
              </w:rPr>
              <w:t xml:space="preserve">rain and </w:t>
            </w:r>
            <w:r w:rsidR="00401EC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B3CBD">
              <w:rPr>
                <w:rFonts w:asciiTheme="minorHAnsi" w:hAnsiTheme="minorHAnsi" w:cstheme="minorHAnsi"/>
                <w:sz w:val="20"/>
                <w:szCs w:val="20"/>
              </w:rPr>
              <w:t>ehavior</w:t>
            </w:r>
            <w:r w:rsidR="00D63A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1EC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63A3A">
              <w:rPr>
                <w:rFonts w:asciiTheme="minorHAnsi" w:hAnsiTheme="minorHAnsi" w:cstheme="minorHAnsi"/>
                <w:sz w:val="20"/>
                <w:szCs w:val="20"/>
              </w:rPr>
              <w:t>europsychology</w:t>
            </w:r>
            <w:r w:rsidR="001B6E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1EC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42453">
              <w:rPr>
                <w:rFonts w:asciiTheme="minorHAnsi" w:hAnsiTheme="minorHAnsi" w:cstheme="minorHAnsi"/>
                <w:sz w:val="20"/>
                <w:szCs w:val="20"/>
              </w:rPr>
              <w:t>sychopharmacology</w:t>
            </w:r>
            <w:r w:rsidR="00EF354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D3E63" w:rsidRPr="001D3E63" w14:paraId="46992652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11A1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2D06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095D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E185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056FA7" w14:textId="77777777" w:rsidR="000D36D3" w:rsidRPr="001D3E63" w:rsidRDefault="000D36D3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69EC4B3E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08DC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B6FE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E44C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1007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670C9CE8" w14:textId="77777777" w:rsidR="00F05599" w:rsidRPr="001D3E63" w:rsidRDefault="00F05599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B55F7" w:rsidRPr="001D3E63" w14:paraId="4DD220BF" w14:textId="77777777" w:rsidTr="000B55F7">
        <w:trPr>
          <w:trHeight w:val="313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1345" w14:textId="1A0EA955" w:rsidR="000B55F7" w:rsidRPr="001D3E63" w:rsidRDefault="003A3054" w:rsidP="000B55F7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Developmental Psychology (e.g., </w:t>
            </w:r>
            <w:r w:rsidR="001057F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6534D">
              <w:rPr>
                <w:rFonts w:asciiTheme="minorHAnsi" w:hAnsiTheme="minorHAnsi" w:cstheme="minorHAnsi"/>
                <w:sz w:val="20"/>
                <w:szCs w:val="20"/>
              </w:rPr>
              <w:t xml:space="preserve">evelopmental </w:t>
            </w:r>
            <w:r w:rsidR="001057F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6534D">
              <w:rPr>
                <w:rFonts w:asciiTheme="minorHAnsi" w:hAnsiTheme="minorHAnsi" w:cstheme="minorHAnsi"/>
                <w:sz w:val="20"/>
                <w:szCs w:val="20"/>
              </w:rPr>
              <w:t xml:space="preserve">sychology, </w:t>
            </w:r>
            <w:r w:rsidR="001057F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380FD2">
              <w:rPr>
                <w:rFonts w:asciiTheme="minorHAnsi" w:hAnsiTheme="minorHAnsi" w:cstheme="minorHAnsi"/>
                <w:sz w:val="20"/>
                <w:szCs w:val="20"/>
              </w:rPr>
              <w:t xml:space="preserve">ifespan </w:t>
            </w:r>
            <w:r w:rsidR="001057F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80FD2">
              <w:rPr>
                <w:rFonts w:asciiTheme="minorHAnsi" w:hAnsiTheme="minorHAnsi" w:cstheme="minorHAnsi"/>
                <w:sz w:val="20"/>
                <w:szCs w:val="20"/>
              </w:rPr>
              <w:t xml:space="preserve">evelopment, </w:t>
            </w:r>
            <w:r w:rsidR="001057F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80FD2">
              <w:rPr>
                <w:rFonts w:asciiTheme="minorHAnsi" w:hAnsiTheme="minorHAnsi" w:cstheme="minorHAnsi"/>
                <w:sz w:val="20"/>
                <w:szCs w:val="20"/>
              </w:rPr>
              <w:t xml:space="preserve">uman </w:t>
            </w:r>
            <w:r w:rsidR="001057F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380FD2">
              <w:rPr>
                <w:rFonts w:asciiTheme="minorHAnsi" w:hAnsiTheme="minorHAnsi" w:cstheme="minorHAnsi"/>
                <w:sz w:val="20"/>
                <w:szCs w:val="20"/>
              </w:rPr>
              <w:t>velopment</w:t>
            </w:r>
            <w:r w:rsidR="00D653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B55F7" w:rsidRPr="001D3E63" w14:paraId="2C63C232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A798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5ECA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4CCA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C051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6C295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5F7" w:rsidRPr="001D3E63" w14:paraId="489C6E93" w14:textId="77777777" w:rsidTr="00D46AFB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E41D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E122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C2D2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DAA9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A98691" w14:textId="77777777" w:rsidR="000B55F7" w:rsidRPr="001D3E63" w:rsidRDefault="000B55F7" w:rsidP="00F0559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6480D7" w14:textId="52BF682E" w:rsidR="00D46AFB" w:rsidRPr="006A3FFD" w:rsidRDefault="00FB29D2" w:rsidP="006A3FFD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Note: </w:t>
      </w:r>
      <w:r w:rsidR="007312D6" w:rsidRPr="006A3FF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For MSc admission, only one 3-unit course for each category is required.  </w:t>
      </w:r>
      <w:r w:rsidR="00957C6F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For those considering </w:t>
      </w:r>
      <w:r w:rsidR="00EA0332" w:rsidRPr="00280B4E">
        <w:rPr>
          <w:rFonts w:asciiTheme="minorHAnsi" w:hAnsiTheme="minorHAnsi" w:cstheme="minorHAnsi"/>
          <w:i/>
          <w:iCs/>
          <w:sz w:val="20"/>
          <w:szCs w:val="20"/>
        </w:rPr>
        <w:t>applying</w:t>
      </w:r>
      <w:r w:rsidR="00CF6122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for the PhD in Counselling Psychology</w:t>
      </w:r>
      <w:r w:rsidR="00280B4E">
        <w:rPr>
          <w:rFonts w:asciiTheme="minorHAnsi" w:hAnsiTheme="minorHAnsi" w:cstheme="minorHAnsi"/>
          <w:i/>
          <w:iCs/>
          <w:sz w:val="20"/>
          <w:szCs w:val="20"/>
        </w:rPr>
        <w:t xml:space="preserve"> at U</w:t>
      </w:r>
      <w:r w:rsidR="00266BF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80B4E">
        <w:rPr>
          <w:rFonts w:asciiTheme="minorHAnsi" w:hAnsiTheme="minorHAnsi" w:cstheme="minorHAnsi"/>
          <w:i/>
          <w:iCs/>
          <w:sz w:val="20"/>
          <w:szCs w:val="20"/>
        </w:rPr>
        <w:t>of C</w:t>
      </w:r>
      <w:r w:rsidR="00CF6122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after completing MSc program, </w:t>
      </w:r>
      <w:r w:rsidR="00EA0332" w:rsidRPr="00280B4E">
        <w:rPr>
          <w:rFonts w:asciiTheme="minorHAnsi" w:hAnsiTheme="minorHAnsi" w:cstheme="minorHAnsi"/>
          <w:i/>
          <w:iCs/>
          <w:sz w:val="20"/>
          <w:szCs w:val="20"/>
        </w:rPr>
        <w:t>applicants are encouraged</w:t>
      </w:r>
      <w:r w:rsidR="006F12F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63ED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take </w:t>
      </w:r>
      <w:r w:rsidR="002A51DD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at the undergraduate level </w:t>
      </w:r>
      <w:r w:rsidR="00863ED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(a) 2 courses in each </w:t>
      </w:r>
      <w:r w:rsidR="00EA0332" w:rsidRPr="00280B4E">
        <w:rPr>
          <w:rFonts w:asciiTheme="minorHAnsi" w:hAnsiTheme="minorHAnsi" w:cstheme="minorHAnsi"/>
          <w:i/>
          <w:iCs/>
          <w:sz w:val="20"/>
          <w:szCs w:val="20"/>
        </w:rPr>
        <w:t>category</w:t>
      </w:r>
      <w:r w:rsidR="00863EDB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above </w:t>
      </w:r>
      <w:r w:rsidR="004A4B7A" w:rsidRPr="006A3FFD">
        <w:rPr>
          <w:rFonts w:asciiTheme="minorHAnsi" w:hAnsiTheme="minorHAnsi" w:cstheme="minorHAnsi"/>
          <w:i/>
          <w:iCs/>
          <w:sz w:val="20"/>
          <w:szCs w:val="20"/>
        </w:rPr>
        <w:t>and (b) one course in historical and scientific foundations of psychology</w:t>
      </w:r>
      <w:r w:rsidR="002A51DD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, although they may be taken </w:t>
      </w:r>
      <w:r w:rsidR="003659B0" w:rsidRPr="006A3FFD">
        <w:rPr>
          <w:rFonts w:asciiTheme="minorHAnsi" w:hAnsiTheme="minorHAnsi" w:cstheme="minorHAnsi"/>
          <w:i/>
          <w:iCs/>
          <w:sz w:val="20"/>
          <w:szCs w:val="20"/>
        </w:rPr>
        <w:t>while in</w:t>
      </w:r>
      <w:r w:rsidR="002A51DD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 the doctoral </w:t>
      </w:r>
      <w:r w:rsidR="003659B0" w:rsidRPr="006A3FFD">
        <w:rPr>
          <w:rFonts w:asciiTheme="minorHAnsi" w:hAnsiTheme="minorHAnsi" w:cstheme="minorHAnsi"/>
          <w:i/>
          <w:iCs/>
          <w:sz w:val="20"/>
          <w:szCs w:val="20"/>
        </w:rPr>
        <w:t>program</w:t>
      </w:r>
      <w:r w:rsidR="00EA0332" w:rsidRPr="006A3FFD">
        <w:rPr>
          <w:rFonts w:asciiTheme="minorHAnsi" w:hAnsiTheme="minorHAnsi" w:cstheme="minorHAnsi"/>
          <w:i/>
          <w:iCs/>
          <w:sz w:val="20"/>
          <w:szCs w:val="20"/>
        </w:rPr>
        <w:t xml:space="preserve">. Please consult the Pre-admission Checklist for </w:t>
      </w:r>
      <w:r w:rsidR="007000A2" w:rsidRPr="00280B4E">
        <w:rPr>
          <w:rFonts w:asciiTheme="minorHAnsi" w:hAnsiTheme="minorHAnsi" w:cstheme="minorHAnsi"/>
          <w:i/>
          <w:iCs/>
          <w:sz w:val="20"/>
          <w:szCs w:val="20"/>
        </w:rPr>
        <w:t xml:space="preserve">the PhD program for its admission requirements. </w:t>
      </w:r>
    </w:p>
    <w:p w14:paraId="330EB4E3" w14:textId="38283C8E" w:rsidR="00B47BA3" w:rsidRDefault="000B084C" w:rsidP="00B47BA3">
      <w:pPr>
        <w:pStyle w:val="m5875657028830725272mso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</w:t>
      </w:r>
      <w:r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Other </w:t>
      </w:r>
      <w:r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Pre-requisite </w:t>
      </w:r>
      <w:r w:rsidR="0050758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</w:t>
      </w:r>
      <w:r w:rsidRPr="001D3E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oursework</w:t>
      </w:r>
      <w:r w:rsidR="00FA067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B47BA3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In addition</w:t>
      </w:r>
      <w:r w:rsid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r w:rsidR="00750225" w:rsidRP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>the above course</w:t>
      </w:r>
      <w:r w:rsid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B47BA3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applicants are required to have completed one </w:t>
      </w:r>
      <w:r w:rsidR="00602F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3-unit </w:t>
      </w:r>
      <w:r w:rsidR="00FA06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university-level </w:t>
      </w:r>
      <w:r w:rsidR="00B47BA3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>course in</w:t>
      </w:r>
      <w:r w:rsidR="00FA06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each of</w:t>
      </w:r>
      <w:r w:rsidR="00B47BA3" w:rsidRPr="000B5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502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(a) </w:t>
      </w:r>
      <w:r w:rsidR="008418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Statistics and (b) </w:t>
      </w:r>
      <w:r w:rsidR="0084180D" w:rsidRPr="0084180D">
        <w:rPr>
          <w:rFonts w:asciiTheme="minorHAnsi" w:hAnsiTheme="minorHAnsi" w:cstheme="minorHAnsi"/>
          <w:sz w:val="22"/>
          <w:szCs w:val="22"/>
        </w:rPr>
        <w:t>Communication Skills in Guidance and Counselling, or its equivalent, Working Alliance</w:t>
      </w:r>
      <w:r w:rsidR="00D03CD2">
        <w:rPr>
          <w:rFonts w:asciiTheme="minorHAnsi" w:hAnsiTheme="minorHAnsi" w:cstheme="minorHAnsi"/>
          <w:sz w:val="22"/>
          <w:szCs w:val="22"/>
        </w:rPr>
        <w:t>.</w:t>
      </w:r>
      <w:r w:rsidR="00FA06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tbl>
      <w:tblPr>
        <w:tblW w:w="9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218"/>
        <w:gridCol w:w="2552"/>
        <w:gridCol w:w="850"/>
        <w:gridCol w:w="850"/>
      </w:tblGrid>
      <w:tr w:rsidR="001D3E63" w:rsidRPr="001D3E63" w14:paraId="719CF00F" w14:textId="77777777" w:rsidTr="001D3E63">
        <w:trPr>
          <w:trHeight w:val="341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4430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B9A9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422A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20D1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Credit Hours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B7F0C7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1D3E63" w:rsidRPr="001D3E63" w14:paraId="550D646E" w14:textId="77777777" w:rsidTr="000B55F7">
        <w:trPr>
          <w:trHeight w:val="277"/>
        </w:trPr>
        <w:tc>
          <w:tcPr>
            <w:tcW w:w="9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73B3" w14:textId="451B5F0D" w:rsidR="001D3E63" w:rsidRPr="001D3E63" w:rsidRDefault="00C87C38" w:rsidP="00B7009C">
            <w:pPr>
              <w:pStyle w:val="m5875657028830725272msolistparagraph"/>
              <w:spacing w:before="0" w:beforeAutospacing="0" w:after="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</w:p>
        </w:tc>
      </w:tr>
      <w:tr w:rsidR="001D3E63" w:rsidRPr="001D3E63" w14:paraId="7B37694E" w14:textId="77777777" w:rsidTr="001D3E63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B7F5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36B4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653E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CACC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C7D4B1" w14:textId="77777777" w:rsidR="001D3E63" w:rsidRPr="001D3E63" w:rsidRDefault="001D3E63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5F7" w:rsidRPr="001D3E63" w14:paraId="44F0287F" w14:textId="77777777" w:rsidTr="001D3E63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981F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B633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B3AC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B9A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005CAD" w14:textId="77777777" w:rsidR="000B55F7" w:rsidRPr="001D3E63" w:rsidRDefault="000B55F7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63" w:rsidRPr="001D3E63" w14:paraId="1D174BAC" w14:textId="77777777" w:rsidTr="000B55F7">
        <w:trPr>
          <w:trHeight w:val="300"/>
        </w:trPr>
        <w:tc>
          <w:tcPr>
            <w:tcW w:w="94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E1D4" w14:textId="796B447E" w:rsidR="001D3E63" w:rsidRPr="001D3E63" w:rsidRDefault="00C87C38" w:rsidP="001D3E63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Guidance &amp; </w:t>
            </w: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 xml:space="preserve">Counselling Communication Skills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Creating a </w:t>
            </w:r>
            <w:r w:rsidRPr="001D3E63">
              <w:rPr>
                <w:rFonts w:asciiTheme="minorHAnsi" w:hAnsiTheme="minorHAnsi" w:cstheme="minorHAnsi"/>
                <w:sz w:val="20"/>
                <w:szCs w:val="20"/>
              </w:rPr>
              <w:t>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Alliance</w:t>
            </w:r>
          </w:p>
        </w:tc>
      </w:tr>
      <w:tr w:rsidR="00F570C2" w:rsidRPr="001D3E63" w14:paraId="243263E4" w14:textId="77777777" w:rsidTr="001B7FB2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7B51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D939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30DA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1088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551C7A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0C2" w:rsidRPr="001D3E63" w14:paraId="259C5AB2" w14:textId="77777777" w:rsidTr="001B7FB2">
        <w:trPr>
          <w:trHeight w:val="51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E710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245B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A533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9655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0FF7A5" w14:textId="77777777" w:rsidR="00F570C2" w:rsidRPr="001D3E63" w:rsidRDefault="00F570C2" w:rsidP="001B7FB2">
            <w:pPr>
              <w:pStyle w:val="m5875657028830725272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A1EC26" w14:textId="2DA50122" w:rsidR="00231F6C" w:rsidRDefault="00231F6C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ED3102D" w14:textId="0E0DB9EA" w:rsidR="00B42477" w:rsidRPr="00E47452" w:rsidRDefault="007D6384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</w:t>
      </w:r>
      <w:r w:rsidR="001D3E63">
        <w:rPr>
          <w:rFonts w:asciiTheme="minorHAnsi" w:hAnsiTheme="minorHAnsi" w:cstheme="minorHAnsi"/>
          <w:b/>
          <w:sz w:val="22"/>
          <w:szCs w:val="22"/>
        </w:rPr>
        <w:t>. Scholarship</w:t>
      </w:r>
      <w:r w:rsidR="00C52FAF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42151F" w:rsidRPr="00E47452">
        <w:rPr>
          <w:rFonts w:asciiTheme="minorHAnsi" w:hAnsiTheme="minorHAnsi" w:cstheme="minorHAnsi"/>
          <w:b/>
          <w:sz w:val="22"/>
          <w:szCs w:val="22"/>
        </w:rPr>
        <w:t>nformation</w:t>
      </w:r>
      <w:r w:rsidR="0042151F" w:rsidRPr="00E47452">
        <w:rPr>
          <w:rFonts w:asciiTheme="minorHAnsi" w:hAnsiTheme="minorHAnsi" w:cstheme="minorHAnsi"/>
          <w:sz w:val="22"/>
          <w:szCs w:val="22"/>
        </w:rPr>
        <w:t>.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In the table below, please list awards and scholarships </w:t>
      </w:r>
      <w:r w:rsidR="00AD1FDD">
        <w:rPr>
          <w:rFonts w:asciiTheme="minorHAnsi" w:hAnsiTheme="minorHAnsi" w:cstheme="minorHAnsi"/>
          <w:sz w:val="22"/>
          <w:szCs w:val="22"/>
        </w:rPr>
        <w:t xml:space="preserve">(monetary and non-monetary) </w:t>
      </w:r>
      <w:r w:rsidR="00B42477" w:rsidRPr="00E47452">
        <w:rPr>
          <w:rFonts w:asciiTheme="minorHAnsi" w:hAnsiTheme="minorHAnsi" w:cstheme="minorHAnsi"/>
          <w:sz w:val="22"/>
          <w:szCs w:val="22"/>
        </w:rPr>
        <w:t>you have received throughout your university education (undergraduate and graduate</w:t>
      </w:r>
      <w:r w:rsidR="001D3E63">
        <w:rPr>
          <w:rFonts w:asciiTheme="minorHAnsi" w:hAnsiTheme="minorHAnsi" w:cstheme="minorHAnsi"/>
          <w:sz w:val="22"/>
          <w:szCs w:val="22"/>
        </w:rPr>
        <w:t>)</w:t>
      </w:r>
      <w:r w:rsidR="00B42477" w:rsidRPr="00E47452">
        <w:rPr>
          <w:rFonts w:asciiTheme="minorHAnsi" w:hAnsiTheme="minorHAnsi" w:cstheme="minorHAnsi"/>
          <w:sz w:val="22"/>
          <w:szCs w:val="22"/>
        </w:rPr>
        <w:t>.</w:t>
      </w:r>
    </w:p>
    <w:p w14:paraId="470398B2" w14:textId="7005BB81" w:rsidR="00B42477" w:rsidRPr="00E47452" w:rsidRDefault="00B42477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5103"/>
        <w:gridCol w:w="1559"/>
      </w:tblGrid>
      <w:tr w:rsidR="006E5DFD" w:rsidRPr="00C70B85" w14:paraId="4924B2B0" w14:textId="77777777" w:rsidTr="00C40A95">
        <w:trPr>
          <w:trHeight w:val="557"/>
        </w:trPr>
        <w:tc>
          <w:tcPr>
            <w:tcW w:w="993" w:type="dxa"/>
            <w:shd w:val="clear" w:color="auto" w:fill="E7E6E6" w:themeFill="background2"/>
            <w:vAlign w:val="center"/>
          </w:tcPr>
          <w:p w14:paraId="743AD1AE" w14:textId="56211A79" w:rsidR="006E5DFD" w:rsidRPr="00C40A95" w:rsidRDefault="006E5DFD" w:rsidP="00EE244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Year Awarded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0B5EA2F" w14:textId="32962F77" w:rsidR="006E5DFD" w:rsidRPr="00C40A95" w:rsidRDefault="006E5DFD" w:rsidP="00EE2441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Awarding body (e.g., SSHRC; U Calgary)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DE5FA52" w14:textId="771E758E" w:rsidR="006E5DFD" w:rsidRPr="00C40A95" w:rsidRDefault="006E5DFD" w:rsidP="00EE2441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Name of Award (e.g., University Entrance Scholarship; Canada Graduate Scholarship; QE2 Scholarship)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AC0EF2F" w14:textId="24D84FB4" w:rsidR="006E5DFD" w:rsidRPr="00C40A95" w:rsidRDefault="006E5DFD" w:rsidP="00C40A95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>Monetary value</w:t>
            </w:r>
            <w:r w:rsidR="00EE2441" w:rsidRPr="00C40A95">
              <w:rPr>
                <w:rFonts w:asciiTheme="minorHAnsi" w:hAnsiTheme="minorHAnsi" w:cstheme="minorHAnsi"/>
                <w:sz w:val="18"/>
                <w:szCs w:val="18"/>
              </w:rPr>
              <w:t>, if any</w:t>
            </w: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 xml:space="preserve"> (Can</w:t>
            </w:r>
            <w:r w:rsidR="00C40A9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40A95">
              <w:rPr>
                <w:rFonts w:asciiTheme="minorHAnsi" w:hAnsiTheme="minorHAnsi" w:cstheme="minorHAnsi"/>
                <w:sz w:val="18"/>
                <w:szCs w:val="18"/>
              </w:rPr>
              <w:t xml:space="preserve"> dollars)</w:t>
            </w:r>
          </w:p>
        </w:tc>
      </w:tr>
      <w:tr w:rsidR="006E5DFD" w:rsidRPr="00C70B85" w14:paraId="6594468B" w14:textId="77777777" w:rsidTr="007A5FA5">
        <w:trPr>
          <w:trHeight w:val="538"/>
        </w:trPr>
        <w:tc>
          <w:tcPr>
            <w:tcW w:w="993" w:type="dxa"/>
          </w:tcPr>
          <w:p w14:paraId="1FE7DE4F" w14:textId="68ACDA2A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51D19" w14:textId="77777777" w:rsidR="006E5DFD" w:rsidRPr="00C70B85" w:rsidRDefault="006E5DFD" w:rsidP="00D54530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EA47A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CCEB4E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BC3E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937AA18" w14:textId="77777777" w:rsidTr="007A5FA5">
        <w:trPr>
          <w:trHeight w:val="538"/>
        </w:trPr>
        <w:tc>
          <w:tcPr>
            <w:tcW w:w="993" w:type="dxa"/>
          </w:tcPr>
          <w:p w14:paraId="04633CB5" w14:textId="4A3A5FA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CA90B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C8DFB2A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E950F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133EC83" w14:textId="77777777" w:rsidTr="007A5FA5">
        <w:trPr>
          <w:trHeight w:val="538"/>
        </w:trPr>
        <w:tc>
          <w:tcPr>
            <w:tcW w:w="993" w:type="dxa"/>
          </w:tcPr>
          <w:p w14:paraId="17853F93" w14:textId="3C73DD0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4B09C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58321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86083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3AB79772" w14:textId="77777777" w:rsidTr="007A5FA5">
        <w:trPr>
          <w:trHeight w:val="538"/>
        </w:trPr>
        <w:tc>
          <w:tcPr>
            <w:tcW w:w="993" w:type="dxa"/>
          </w:tcPr>
          <w:p w14:paraId="10051AF6" w14:textId="43F28C0A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619CB" w14:textId="77777777" w:rsidR="006E5DFD" w:rsidRPr="00C70B85" w:rsidRDefault="006E5DFD" w:rsidP="003264D0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BF833B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42148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6A4E81B" w14:textId="77777777" w:rsidTr="007A5FA5">
        <w:trPr>
          <w:trHeight w:val="538"/>
        </w:trPr>
        <w:tc>
          <w:tcPr>
            <w:tcW w:w="993" w:type="dxa"/>
          </w:tcPr>
          <w:p w14:paraId="5F6FF59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D3B6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34CDC4D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AC2F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FA5" w:rsidRPr="00C70B85" w14:paraId="57987E64" w14:textId="77777777" w:rsidTr="007A5FA5">
        <w:trPr>
          <w:trHeight w:val="538"/>
        </w:trPr>
        <w:tc>
          <w:tcPr>
            <w:tcW w:w="993" w:type="dxa"/>
          </w:tcPr>
          <w:p w14:paraId="0CA52EDC" w14:textId="77777777" w:rsidR="007A5FA5" w:rsidRPr="00C70B85" w:rsidRDefault="007A5FA5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359E8" w14:textId="77777777" w:rsidR="007A5FA5" w:rsidRPr="00C70B85" w:rsidRDefault="007A5FA5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39CE4A8" w14:textId="77777777" w:rsidR="007A5FA5" w:rsidRPr="00C70B85" w:rsidRDefault="007A5FA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4FCF6E4" w14:textId="77777777" w:rsidR="007A5FA5" w:rsidRPr="00C70B85" w:rsidRDefault="007A5FA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30" w:rsidRPr="00C70B85" w14:paraId="3E8DFDDB" w14:textId="77777777" w:rsidTr="007A5FA5">
        <w:trPr>
          <w:trHeight w:val="538"/>
        </w:trPr>
        <w:tc>
          <w:tcPr>
            <w:tcW w:w="993" w:type="dxa"/>
          </w:tcPr>
          <w:p w14:paraId="6598DFA1" w14:textId="77777777" w:rsidR="00D54530" w:rsidRPr="00C70B85" w:rsidRDefault="00D54530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82318" w14:textId="77777777" w:rsidR="00D54530" w:rsidRPr="00C70B85" w:rsidRDefault="00D54530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CF71B78" w14:textId="77777777" w:rsidR="00D54530" w:rsidRPr="00C70B85" w:rsidRDefault="00D54530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E5BCF0" w14:textId="77777777" w:rsidR="00D54530" w:rsidRPr="00C70B85" w:rsidRDefault="00D54530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94FE88" w14:textId="66C62A05" w:rsidR="00E47452" w:rsidRPr="00C70B85" w:rsidRDefault="00E47452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1A005A8" w14:textId="77777777" w:rsidR="007A5FA5" w:rsidRDefault="00763B2C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452">
        <w:rPr>
          <w:rFonts w:asciiTheme="minorHAnsi" w:hAnsiTheme="minorHAnsi" w:cstheme="minorHAnsi"/>
          <w:b/>
          <w:sz w:val="22"/>
          <w:szCs w:val="22"/>
        </w:rPr>
        <w:t>F.</w:t>
      </w:r>
      <w:r w:rsidRPr="00E47452">
        <w:rPr>
          <w:rFonts w:asciiTheme="minorHAnsi" w:hAnsiTheme="minorHAnsi" w:cstheme="minorHAnsi"/>
          <w:sz w:val="22"/>
          <w:szCs w:val="22"/>
        </w:rPr>
        <w:t xml:space="preserve"> </w:t>
      </w:r>
      <w:r w:rsidRPr="00E47452">
        <w:rPr>
          <w:rFonts w:asciiTheme="minorHAnsi" w:hAnsiTheme="minorHAnsi" w:cstheme="minorHAnsi"/>
          <w:b/>
          <w:sz w:val="22"/>
          <w:szCs w:val="22"/>
        </w:rPr>
        <w:t>Relevant employment and volunteer experience.</w:t>
      </w:r>
      <w:r w:rsidRPr="00E47452">
        <w:rPr>
          <w:rFonts w:asciiTheme="minorHAnsi" w:hAnsiTheme="minorHAnsi" w:cstheme="minorHAnsi"/>
          <w:sz w:val="22"/>
          <w:szCs w:val="22"/>
        </w:rPr>
        <w:t xml:space="preserve"> In the first table below, please provide information about your previous work (paid and unpaid) in provision of counselling or psychological services; serving in other people-helping positions (e.g., youth worker; volunteer at a hospital); and working alongside marginalized or underserved communities in other roles (e.g., advocate for affordable housing; participating in indigenous language revitalization). </w:t>
      </w:r>
    </w:p>
    <w:p w14:paraId="3B00A478" w14:textId="77777777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9C5FDF" w14:textId="170118FE" w:rsidR="00763B2C" w:rsidRDefault="00763B2C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452">
        <w:rPr>
          <w:rFonts w:asciiTheme="minorHAnsi" w:hAnsiTheme="minorHAnsi" w:cstheme="minorHAnsi"/>
          <w:sz w:val="22"/>
          <w:szCs w:val="22"/>
        </w:rPr>
        <w:t xml:space="preserve">In the second table below, please provide information about your previous paid and </w:t>
      </w:r>
      <w:r w:rsidR="004B0135">
        <w:rPr>
          <w:rFonts w:asciiTheme="minorHAnsi" w:hAnsiTheme="minorHAnsi" w:cstheme="minorHAnsi"/>
          <w:sz w:val="22"/>
          <w:szCs w:val="22"/>
        </w:rPr>
        <w:t>volunteer</w:t>
      </w:r>
      <w:r w:rsidR="00B7009C">
        <w:rPr>
          <w:rFonts w:asciiTheme="minorHAnsi" w:hAnsiTheme="minorHAnsi" w:cstheme="minorHAnsi"/>
          <w:sz w:val="22"/>
          <w:szCs w:val="22"/>
        </w:rPr>
        <w:t xml:space="preserve"> work</w:t>
      </w:r>
      <w:r w:rsidRPr="00E47452">
        <w:rPr>
          <w:rFonts w:asciiTheme="minorHAnsi" w:hAnsiTheme="minorHAnsi" w:cstheme="minorHAnsi"/>
          <w:sz w:val="22"/>
          <w:szCs w:val="22"/>
        </w:rPr>
        <w:t xml:space="preserve"> in post-secondary settings</w:t>
      </w:r>
      <w:r w:rsidR="003B2CB5">
        <w:rPr>
          <w:rFonts w:asciiTheme="minorHAnsi" w:hAnsiTheme="minorHAnsi" w:cstheme="minorHAnsi"/>
          <w:sz w:val="22"/>
          <w:szCs w:val="22"/>
        </w:rPr>
        <w:t xml:space="preserve"> (e.g.,</w:t>
      </w:r>
      <w:r w:rsidRPr="00E47452">
        <w:rPr>
          <w:rFonts w:asciiTheme="minorHAnsi" w:hAnsiTheme="minorHAnsi" w:cstheme="minorHAnsi"/>
          <w:sz w:val="22"/>
          <w:szCs w:val="22"/>
        </w:rPr>
        <w:t xml:space="preserve"> teaching assistant, research assistant, </w:t>
      </w:r>
      <w:r w:rsidR="003B2CB5">
        <w:rPr>
          <w:rFonts w:asciiTheme="minorHAnsi" w:hAnsiTheme="minorHAnsi" w:cstheme="minorHAnsi"/>
          <w:sz w:val="22"/>
          <w:szCs w:val="22"/>
        </w:rPr>
        <w:t>research team volunteer)</w:t>
      </w:r>
      <w:r w:rsidRPr="00E47452">
        <w:rPr>
          <w:rFonts w:asciiTheme="minorHAnsi" w:hAnsiTheme="minorHAnsi" w:cstheme="minorHAnsi"/>
          <w:sz w:val="22"/>
          <w:szCs w:val="22"/>
        </w:rPr>
        <w:t>.</w:t>
      </w:r>
    </w:p>
    <w:p w14:paraId="2D16E560" w14:textId="77777777" w:rsidR="00763B2C" w:rsidRPr="00E47452" w:rsidRDefault="00763B2C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54"/>
        <w:gridCol w:w="1134"/>
      </w:tblGrid>
      <w:tr w:rsidR="00763B2C" w:rsidRPr="00C70B85" w14:paraId="244B41D5" w14:textId="77777777" w:rsidTr="00E313C5">
        <w:trPr>
          <w:trHeight w:val="416"/>
        </w:trPr>
        <w:tc>
          <w:tcPr>
            <w:tcW w:w="9356" w:type="dxa"/>
            <w:gridSpan w:val="3"/>
            <w:shd w:val="clear" w:color="auto" w:fill="CCCCCC"/>
            <w:vAlign w:val="center"/>
          </w:tcPr>
          <w:p w14:paraId="626A54FC" w14:textId="77777777" w:rsidR="00763B2C" w:rsidRPr="00C70B85" w:rsidRDefault="00763B2C" w:rsidP="00E313C5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People-Helping Experience</w:t>
            </w:r>
          </w:p>
        </w:tc>
      </w:tr>
      <w:tr w:rsidR="00763B2C" w:rsidRPr="00C70B85" w14:paraId="580B6C0A" w14:textId="77777777" w:rsidTr="00E313C5">
        <w:trPr>
          <w:trHeight w:val="550"/>
        </w:trPr>
        <w:tc>
          <w:tcPr>
            <w:tcW w:w="2268" w:type="dxa"/>
            <w:shd w:val="clear" w:color="auto" w:fill="CCCCCC"/>
            <w:vAlign w:val="center"/>
          </w:tcPr>
          <w:p w14:paraId="76294CA3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 (e.g., registered psychologist; volunteer)</w:t>
            </w:r>
          </w:p>
        </w:tc>
        <w:tc>
          <w:tcPr>
            <w:tcW w:w="5954" w:type="dxa"/>
            <w:shd w:val="clear" w:color="auto" w:fill="CCCCCC"/>
            <w:vAlign w:val="center"/>
          </w:tcPr>
          <w:p w14:paraId="296DF543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 and/or population(s) served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A66E27A" w14:textId="77777777" w:rsidR="00763B2C" w:rsidRPr="00C70B85" w:rsidRDefault="00763B2C" w:rsidP="00E313C5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763B2C" w:rsidRPr="00C70B85" w14:paraId="0A67205E" w14:textId="77777777" w:rsidTr="007A5FA5">
        <w:trPr>
          <w:trHeight w:val="557"/>
        </w:trPr>
        <w:tc>
          <w:tcPr>
            <w:tcW w:w="2268" w:type="dxa"/>
          </w:tcPr>
          <w:p w14:paraId="493C9014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701DF1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975BF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0F2024DF" w14:textId="77777777" w:rsidTr="007A5FA5">
        <w:trPr>
          <w:trHeight w:val="557"/>
        </w:trPr>
        <w:tc>
          <w:tcPr>
            <w:tcW w:w="2268" w:type="dxa"/>
          </w:tcPr>
          <w:p w14:paraId="315172EB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CB260C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6E5F2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0F3EF66F" w14:textId="77777777" w:rsidTr="007A5FA5">
        <w:trPr>
          <w:trHeight w:val="557"/>
        </w:trPr>
        <w:tc>
          <w:tcPr>
            <w:tcW w:w="2268" w:type="dxa"/>
          </w:tcPr>
          <w:p w14:paraId="5F333C14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B94BD8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7E452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5AF3AA1B" w14:textId="77777777" w:rsidTr="007A5FA5">
        <w:trPr>
          <w:trHeight w:val="557"/>
        </w:trPr>
        <w:tc>
          <w:tcPr>
            <w:tcW w:w="2268" w:type="dxa"/>
          </w:tcPr>
          <w:p w14:paraId="7D80AF3A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CCF390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BD69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FA5" w:rsidRPr="00C70B85" w14:paraId="22F186A4" w14:textId="77777777" w:rsidTr="007A5FA5">
        <w:trPr>
          <w:trHeight w:val="557"/>
        </w:trPr>
        <w:tc>
          <w:tcPr>
            <w:tcW w:w="2268" w:type="dxa"/>
          </w:tcPr>
          <w:p w14:paraId="4DED7CD7" w14:textId="77777777" w:rsidR="007A5FA5" w:rsidRPr="00C70B85" w:rsidRDefault="007A5FA5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DB2B22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287D3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7E253ED1" w14:textId="77777777" w:rsidTr="007A5FA5">
        <w:trPr>
          <w:trHeight w:val="557"/>
        </w:trPr>
        <w:tc>
          <w:tcPr>
            <w:tcW w:w="2268" w:type="dxa"/>
          </w:tcPr>
          <w:p w14:paraId="50D1AC71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6D154B4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AB3536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30" w:rsidRPr="00C70B85" w14:paraId="6DDB2202" w14:textId="77777777" w:rsidTr="007A5FA5">
        <w:trPr>
          <w:trHeight w:val="557"/>
        </w:trPr>
        <w:tc>
          <w:tcPr>
            <w:tcW w:w="2268" w:type="dxa"/>
          </w:tcPr>
          <w:p w14:paraId="6709D8E9" w14:textId="77777777" w:rsidR="00D54530" w:rsidRPr="00C70B85" w:rsidRDefault="00D54530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D33F7A" w14:textId="77777777" w:rsidR="00D54530" w:rsidRPr="00C70B85" w:rsidRDefault="00D54530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72D8B" w14:textId="77777777" w:rsidR="00D54530" w:rsidRPr="00C70B85" w:rsidRDefault="00D54530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017200" w14:textId="606D0B67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94"/>
        <w:gridCol w:w="2410"/>
        <w:gridCol w:w="992"/>
      </w:tblGrid>
      <w:tr w:rsidR="00763B2C" w:rsidRPr="00C70B85" w14:paraId="058390F0" w14:textId="77777777" w:rsidTr="00E313C5">
        <w:trPr>
          <w:trHeight w:val="453"/>
        </w:trPr>
        <w:tc>
          <w:tcPr>
            <w:tcW w:w="9356" w:type="dxa"/>
            <w:gridSpan w:val="4"/>
            <w:shd w:val="clear" w:color="auto" w:fill="CCCCCC"/>
            <w:vAlign w:val="center"/>
          </w:tcPr>
          <w:p w14:paraId="706C4AEE" w14:textId="2A0C0007" w:rsidR="00763B2C" w:rsidRPr="00C70B85" w:rsidRDefault="00763B2C" w:rsidP="00374777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Research </w:t>
            </w:r>
            <w:r w:rsidR="00374777">
              <w:rPr>
                <w:rFonts w:asciiTheme="minorHAnsi" w:hAnsiTheme="minorHAnsi" w:cstheme="minorHAnsi"/>
                <w:sz w:val="20"/>
                <w:szCs w:val="20"/>
              </w:rPr>
              <w:t>and Post-Secondary Teaching</w:t>
            </w:r>
            <w:r w:rsidR="004B0135">
              <w:rPr>
                <w:rFonts w:asciiTheme="minorHAnsi" w:hAnsiTheme="minorHAnsi" w:cstheme="minorHAnsi"/>
                <w:sz w:val="20"/>
                <w:szCs w:val="20"/>
              </w:rPr>
              <w:t xml:space="preserve"> and Research</w:t>
            </w:r>
            <w:r w:rsidR="00374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</w:tc>
      </w:tr>
      <w:tr w:rsidR="00763B2C" w:rsidRPr="00C70B85" w14:paraId="77C2EC0D" w14:textId="77777777" w:rsidTr="00BC455E">
        <w:trPr>
          <w:trHeight w:val="488"/>
        </w:trPr>
        <w:tc>
          <w:tcPr>
            <w:tcW w:w="1560" w:type="dxa"/>
            <w:shd w:val="clear" w:color="auto" w:fill="CCCCCC"/>
            <w:vAlign w:val="center"/>
          </w:tcPr>
          <w:p w14:paraId="235C000F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 (e.g., TA; lab volunteer)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1B7B141F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5BBFA67A" w14:textId="77777777" w:rsidR="00763B2C" w:rsidRPr="00C70B85" w:rsidRDefault="00763B2C" w:rsidP="00E313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62627F85" w14:textId="77777777" w:rsidR="00763B2C" w:rsidRPr="00C70B85" w:rsidRDefault="00763B2C" w:rsidP="00E313C5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763B2C" w:rsidRPr="00C70B85" w14:paraId="4A14CC52" w14:textId="77777777" w:rsidTr="00D54530">
        <w:trPr>
          <w:trHeight w:val="544"/>
        </w:trPr>
        <w:tc>
          <w:tcPr>
            <w:tcW w:w="1560" w:type="dxa"/>
          </w:tcPr>
          <w:p w14:paraId="0BE6ADA8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A0AE1F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44958E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2A4E90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3FAEADEA" w14:textId="77777777" w:rsidTr="00D54530">
        <w:trPr>
          <w:trHeight w:val="544"/>
        </w:trPr>
        <w:tc>
          <w:tcPr>
            <w:tcW w:w="1560" w:type="dxa"/>
          </w:tcPr>
          <w:p w14:paraId="1AEF2FBF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07709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76AE76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FD6C3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7E5DA980" w14:textId="77777777" w:rsidTr="00D54530">
        <w:trPr>
          <w:trHeight w:val="544"/>
        </w:trPr>
        <w:tc>
          <w:tcPr>
            <w:tcW w:w="1560" w:type="dxa"/>
          </w:tcPr>
          <w:p w14:paraId="2B52B0E4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58EE3A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B7E0EA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C538A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2AF709A2" w14:textId="77777777" w:rsidTr="00D54530">
        <w:trPr>
          <w:trHeight w:val="544"/>
        </w:trPr>
        <w:tc>
          <w:tcPr>
            <w:tcW w:w="1560" w:type="dxa"/>
          </w:tcPr>
          <w:p w14:paraId="6A3C8191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439170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2F2F8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3F56F0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B2C" w:rsidRPr="00C70B85" w14:paraId="341D314C" w14:textId="77777777" w:rsidTr="00D54530">
        <w:trPr>
          <w:trHeight w:val="544"/>
        </w:trPr>
        <w:tc>
          <w:tcPr>
            <w:tcW w:w="1560" w:type="dxa"/>
          </w:tcPr>
          <w:p w14:paraId="62395A86" w14:textId="77777777" w:rsidR="00763B2C" w:rsidRPr="00C70B85" w:rsidRDefault="00763B2C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52BC3E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0C7022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36D1D8" w14:textId="77777777" w:rsidR="00763B2C" w:rsidRPr="00C70B85" w:rsidRDefault="00763B2C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FA5" w:rsidRPr="00C70B85" w14:paraId="6C87A730" w14:textId="77777777" w:rsidTr="00D54530">
        <w:trPr>
          <w:trHeight w:val="544"/>
        </w:trPr>
        <w:tc>
          <w:tcPr>
            <w:tcW w:w="1560" w:type="dxa"/>
          </w:tcPr>
          <w:p w14:paraId="7B86E3CF" w14:textId="77777777" w:rsidR="007A5FA5" w:rsidRPr="00C70B85" w:rsidRDefault="007A5FA5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DE6AB9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0EBAF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E866B" w14:textId="77777777" w:rsidR="007A5FA5" w:rsidRPr="00C70B85" w:rsidRDefault="007A5FA5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30" w:rsidRPr="00C70B85" w14:paraId="2C0B060C" w14:textId="77777777" w:rsidTr="00D54530">
        <w:trPr>
          <w:trHeight w:val="544"/>
        </w:trPr>
        <w:tc>
          <w:tcPr>
            <w:tcW w:w="1560" w:type="dxa"/>
          </w:tcPr>
          <w:p w14:paraId="63B53458" w14:textId="77777777" w:rsidR="00D54530" w:rsidRPr="00C70B85" w:rsidRDefault="00D54530" w:rsidP="00E313C5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9A5F8AC" w14:textId="77777777" w:rsidR="00D54530" w:rsidRPr="00C70B85" w:rsidRDefault="00D54530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1BD1F" w14:textId="77777777" w:rsidR="00D54530" w:rsidRPr="00C70B85" w:rsidRDefault="00D54530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01118D" w14:textId="77777777" w:rsidR="00D54530" w:rsidRPr="00C70B85" w:rsidRDefault="00D54530" w:rsidP="00E313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7A1AD2" w14:textId="77777777" w:rsidR="007A5FA5" w:rsidRDefault="007A5FA5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5334BFB" w14:textId="0D4E4BFF" w:rsidR="00763B2C" w:rsidRDefault="007D6384" w:rsidP="00763B2C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0F66AB">
        <w:rPr>
          <w:rFonts w:asciiTheme="minorHAnsi" w:hAnsiTheme="minorHAnsi" w:cstheme="minorHAnsi"/>
          <w:b/>
          <w:sz w:val="22"/>
          <w:szCs w:val="22"/>
        </w:rPr>
        <w:t>F. Scholarly work.</w:t>
      </w:r>
      <w:r w:rsidRPr="000F66AB">
        <w:rPr>
          <w:rFonts w:asciiTheme="minorHAnsi" w:hAnsiTheme="minorHAnsi" w:cstheme="minorHAnsi"/>
          <w:sz w:val="22"/>
          <w:szCs w:val="22"/>
        </w:rPr>
        <w:t xml:space="preserve"> </w:t>
      </w:r>
      <w:r w:rsidR="007A5FA5">
        <w:rPr>
          <w:rFonts w:asciiTheme="minorHAnsi" w:hAnsiTheme="minorHAnsi" w:cstheme="minorHAnsi"/>
        </w:rPr>
        <w:t>P</w:t>
      </w:r>
      <w:r w:rsidR="00763B2C">
        <w:rPr>
          <w:rFonts w:asciiTheme="minorHAnsi" w:hAnsiTheme="minorHAnsi" w:cstheme="minorHAnsi"/>
        </w:rPr>
        <w:t xml:space="preserve">lease list your previous scholarly works in the following order: </w:t>
      </w:r>
    </w:p>
    <w:p w14:paraId="1BF68985" w14:textId="77777777" w:rsidR="00763B2C" w:rsidRDefault="00763B2C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Refereed publications (e.g., journal articles, book chapters and books)</w:t>
      </w:r>
    </w:p>
    <w:p w14:paraId="5C0662AB" w14:textId="77777777" w:rsidR="00763B2C" w:rsidRDefault="00763B2C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publications</w:t>
      </w:r>
    </w:p>
    <w:p w14:paraId="7C043287" w14:textId="2E46494C" w:rsidR="00763B2C" w:rsidRDefault="00C33E6A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Refereed c</w:t>
      </w:r>
      <w:r w:rsidR="00763B2C">
        <w:rPr>
          <w:rFonts w:asciiTheme="minorHAnsi" w:hAnsiTheme="minorHAnsi" w:cstheme="minorHAnsi"/>
        </w:rPr>
        <w:t xml:space="preserve">onference presentations (e.g., posters, round-table discussions, paper presentations) </w:t>
      </w:r>
    </w:p>
    <w:p w14:paraId="5976AA9F" w14:textId="7DAC02C9" w:rsidR="00C33E6A" w:rsidRDefault="00C33E6A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conference presentations</w:t>
      </w:r>
    </w:p>
    <w:p w14:paraId="48136146" w14:textId="77777777" w:rsidR="00763B2C" w:rsidRPr="0022445C" w:rsidRDefault="00763B2C" w:rsidP="00763B2C">
      <w:pPr>
        <w:pStyle w:val="m5875657028830725272msolistparagraph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contributions to knowledge (e.g., works of art, recordings of interviews, non-conference workshop presentations).</w:t>
      </w:r>
    </w:p>
    <w:p w14:paraId="27EF1665" w14:textId="5FBD46C3" w:rsidR="007D6384" w:rsidRPr="0022445C" w:rsidRDefault="007D6384" w:rsidP="00E47452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</w:p>
    <w:sectPr w:rsidR="007D6384" w:rsidRPr="002244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C18A" w14:textId="77777777" w:rsidR="00AE2C90" w:rsidRDefault="00AE2C90" w:rsidP="009B4AE1">
      <w:r>
        <w:separator/>
      </w:r>
    </w:p>
  </w:endnote>
  <w:endnote w:type="continuationSeparator" w:id="0">
    <w:p w14:paraId="16ECBFA2" w14:textId="77777777" w:rsidR="00AE2C90" w:rsidRDefault="00AE2C90" w:rsidP="009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3BC7" w14:textId="77777777" w:rsidR="001E1A5F" w:rsidRDefault="001E1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73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1A42E5A" w14:textId="62B8F3CF" w:rsidR="007A6A63" w:rsidRPr="00255F37" w:rsidRDefault="007A6A63">
        <w:pPr>
          <w:pStyle w:val="Footer"/>
          <w:jc w:val="center"/>
          <w:rPr>
            <w:rFonts w:asciiTheme="minorHAnsi" w:hAnsiTheme="minorHAnsi" w:cstheme="minorHAnsi"/>
          </w:rPr>
        </w:pPr>
        <w:r w:rsidRPr="00255F37">
          <w:rPr>
            <w:rFonts w:asciiTheme="minorHAnsi" w:hAnsiTheme="minorHAnsi" w:cstheme="minorHAnsi"/>
          </w:rPr>
          <w:fldChar w:fldCharType="begin"/>
        </w:r>
        <w:r w:rsidRPr="00255F37">
          <w:rPr>
            <w:rFonts w:asciiTheme="minorHAnsi" w:hAnsiTheme="minorHAnsi" w:cstheme="minorHAnsi"/>
          </w:rPr>
          <w:instrText xml:space="preserve"> PAGE   \* MERGEFORMAT </w:instrText>
        </w:r>
        <w:r w:rsidRPr="00255F37">
          <w:rPr>
            <w:rFonts w:asciiTheme="minorHAnsi" w:hAnsiTheme="minorHAnsi" w:cstheme="minorHAnsi"/>
          </w:rPr>
          <w:fldChar w:fldCharType="separate"/>
        </w:r>
        <w:r w:rsidR="00374777" w:rsidRPr="00255F37">
          <w:rPr>
            <w:rFonts w:asciiTheme="minorHAnsi" w:hAnsiTheme="minorHAnsi" w:cstheme="minorHAnsi"/>
            <w:noProof/>
          </w:rPr>
          <w:t>4</w:t>
        </w:r>
        <w:r w:rsidRPr="00255F3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07C75A3" w14:textId="098BDC37" w:rsidR="00AF4BE0" w:rsidRPr="00B43667" w:rsidRDefault="00AF4BE0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Updated </w:t>
    </w:r>
    <w:r w:rsidR="00242144">
      <w:rPr>
        <w:rFonts w:asciiTheme="minorHAnsi" w:hAnsiTheme="minorHAnsi" w:cstheme="minorHAnsi"/>
        <w:sz w:val="20"/>
        <w:szCs w:val="20"/>
      </w:rPr>
      <w:t>April</w:t>
    </w:r>
    <w:r w:rsidRPr="00B43667">
      <w:rPr>
        <w:rFonts w:asciiTheme="minorHAnsi" w:hAnsiTheme="minorHAnsi" w:cstheme="minorHAnsi"/>
        <w:sz w:val="20"/>
        <w:szCs w:val="20"/>
      </w:rPr>
      <w:t xml:space="preserve"> </w:t>
    </w:r>
    <w:r w:rsidR="00B43667" w:rsidRPr="00B43667">
      <w:rPr>
        <w:rFonts w:asciiTheme="minorHAnsi" w:hAnsiTheme="minorHAnsi" w:cstheme="minorHAnsi"/>
        <w:sz w:val="20"/>
        <w:szCs w:val="20"/>
      </w:rPr>
      <w:t>202</w:t>
    </w:r>
    <w:r w:rsidR="00242144">
      <w:rPr>
        <w:rFonts w:asciiTheme="minorHAnsi" w:hAnsiTheme="minorHAnsi" w:cstheme="minorHAnsi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A44C" w14:textId="77777777" w:rsidR="001E1A5F" w:rsidRDefault="001E1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EF3F" w14:textId="77777777" w:rsidR="00AE2C90" w:rsidRDefault="00AE2C90" w:rsidP="009B4AE1">
      <w:r>
        <w:separator/>
      </w:r>
    </w:p>
  </w:footnote>
  <w:footnote w:type="continuationSeparator" w:id="0">
    <w:p w14:paraId="5494E662" w14:textId="77777777" w:rsidR="00AE2C90" w:rsidRDefault="00AE2C90" w:rsidP="009B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B091" w14:textId="77777777" w:rsidR="001E1A5F" w:rsidRDefault="001E1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A94" w14:textId="4263AB43" w:rsidR="004A0277" w:rsidRPr="00B43667" w:rsidRDefault="00DA7949" w:rsidP="00B43667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Pre-Admissions Checklist</w:t>
    </w:r>
    <w:r w:rsidR="007A6A63">
      <w:rPr>
        <w:rFonts w:asciiTheme="minorHAnsi" w:hAnsiTheme="minorHAnsi" w:cstheme="minorHAnsi"/>
        <w:b/>
        <w:bCs/>
        <w:sz w:val="22"/>
        <w:szCs w:val="22"/>
      </w:rPr>
      <w:t xml:space="preserve">, </w:t>
    </w:r>
    <w:r w:rsidR="00284971">
      <w:rPr>
        <w:rFonts w:asciiTheme="minorHAnsi" w:hAnsiTheme="minorHAnsi" w:cstheme="minorHAnsi"/>
        <w:b/>
        <w:bCs/>
        <w:sz w:val="22"/>
        <w:szCs w:val="22"/>
      </w:rPr>
      <w:t>MSc</w:t>
    </w:r>
    <w:r w:rsidR="007A6A63" w:rsidRPr="00C70B85">
      <w:rPr>
        <w:rFonts w:asciiTheme="minorHAnsi" w:hAnsiTheme="minorHAnsi" w:cstheme="minorHAnsi"/>
        <w:b/>
        <w:bCs/>
        <w:sz w:val="22"/>
        <w:szCs w:val="22"/>
      </w:rPr>
      <w:t xml:space="preserve"> Program in Counselling Psychology at the University of Calgary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2E2A" w14:textId="77777777" w:rsidR="001E1A5F" w:rsidRDefault="001E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67A"/>
    <w:multiLevelType w:val="hybridMultilevel"/>
    <w:tmpl w:val="8D58F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04A7D"/>
    <w:multiLevelType w:val="hybridMultilevel"/>
    <w:tmpl w:val="719CD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81409">
    <w:abstractNumId w:val="0"/>
  </w:num>
  <w:num w:numId="2" w16cid:durableId="72248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TI1szA3NzMxt7RU0lEKTi0uzszPAykwrgUAzBRO/SwAAAA="/>
  </w:docVars>
  <w:rsids>
    <w:rsidRoot w:val="005A4C5C"/>
    <w:rsid w:val="00012304"/>
    <w:rsid w:val="00032E47"/>
    <w:rsid w:val="0006462F"/>
    <w:rsid w:val="00073753"/>
    <w:rsid w:val="0007483D"/>
    <w:rsid w:val="00087683"/>
    <w:rsid w:val="00096C5E"/>
    <w:rsid w:val="000B084C"/>
    <w:rsid w:val="000B55F7"/>
    <w:rsid w:val="000C4BC6"/>
    <w:rsid w:val="000D36D3"/>
    <w:rsid w:val="000E6BD3"/>
    <w:rsid w:val="000F5727"/>
    <w:rsid w:val="000F66AB"/>
    <w:rsid w:val="001057FD"/>
    <w:rsid w:val="00123433"/>
    <w:rsid w:val="00126D39"/>
    <w:rsid w:val="001372FE"/>
    <w:rsid w:val="00151324"/>
    <w:rsid w:val="00152517"/>
    <w:rsid w:val="00161CB7"/>
    <w:rsid w:val="001641A9"/>
    <w:rsid w:val="001668B6"/>
    <w:rsid w:val="00185EA9"/>
    <w:rsid w:val="001A08BE"/>
    <w:rsid w:val="001A2EAA"/>
    <w:rsid w:val="001B6E95"/>
    <w:rsid w:val="001D3E63"/>
    <w:rsid w:val="001E1A5F"/>
    <w:rsid w:val="001F5470"/>
    <w:rsid w:val="00201F0D"/>
    <w:rsid w:val="00205D59"/>
    <w:rsid w:val="002073F3"/>
    <w:rsid w:val="00220B6B"/>
    <w:rsid w:val="0022445C"/>
    <w:rsid w:val="002247CF"/>
    <w:rsid w:val="00231F6C"/>
    <w:rsid w:val="00234C70"/>
    <w:rsid w:val="00242144"/>
    <w:rsid w:val="00242B84"/>
    <w:rsid w:val="00255F37"/>
    <w:rsid w:val="00266BFB"/>
    <w:rsid w:val="00271114"/>
    <w:rsid w:val="00280B4E"/>
    <w:rsid w:val="00284971"/>
    <w:rsid w:val="002943B7"/>
    <w:rsid w:val="002A4381"/>
    <w:rsid w:val="002A448C"/>
    <w:rsid w:val="002A51DD"/>
    <w:rsid w:val="002C38C8"/>
    <w:rsid w:val="00303727"/>
    <w:rsid w:val="003142C2"/>
    <w:rsid w:val="00325BF5"/>
    <w:rsid w:val="003264D0"/>
    <w:rsid w:val="00344D87"/>
    <w:rsid w:val="003659B0"/>
    <w:rsid w:val="003667D9"/>
    <w:rsid w:val="0037016A"/>
    <w:rsid w:val="0037466D"/>
    <w:rsid w:val="00374777"/>
    <w:rsid w:val="00380FD2"/>
    <w:rsid w:val="00395542"/>
    <w:rsid w:val="003A3054"/>
    <w:rsid w:val="003B2CB5"/>
    <w:rsid w:val="003D087D"/>
    <w:rsid w:val="00401434"/>
    <w:rsid w:val="00401ECC"/>
    <w:rsid w:val="00405196"/>
    <w:rsid w:val="0042151F"/>
    <w:rsid w:val="00426EFE"/>
    <w:rsid w:val="00427A07"/>
    <w:rsid w:val="004653E2"/>
    <w:rsid w:val="00475EBF"/>
    <w:rsid w:val="00482AA9"/>
    <w:rsid w:val="004A0277"/>
    <w:rsid w:val="004A4B7A"/>
    <w:rsid w:val="004B0135"/>
    <w:rsid w:val="004C2215"/>
    <w:rsid w:val="004C3854"/>
    <w:rsid w:val="004C77F7"/>
    <w:rsid w:val="004D3476"/>
    <w:rsid w:val="004D5681"/>
    <w:rsid w:val="004E1FC1"/>
    <w:rsid w:val="004E2DC7"/>
    <w:rsid w:val="004F4DE0"/>
    <w:rsid w:val="00507586"/>
    <w:rsid w:val="005176DF"/>
    <w:rsid w:val="00521F08"/>
    <w:rsid w:val="00542453"/>
    <w:rsid w:val="00550C4D"/>
    <w:rsid w:val="0056640A"/>
    <w:rsid w:val="005827F4"/>
    <w:rsid w:val="005A284B"/>
    <w:rsid w:val="005A2AF0"/>
    <w:rsid w:val="005A4C5C"/>
    <w:rsid w:val="005B1D02"/>
    <w:rsid w:val="005B4CD0"/>
    <w:rsid w:val="005C3091"/>
    <w:rsid w:val="005E2303"/>
    <w:rsid w:val="00602FB2"/>
    <w:rsid w:val="0060359D"/>
    <w:rsid w:val="006132C8"/>
    <w:rsid w:val="00630ACC"/>
    <w:rsid w:val="006359C9"/>
    <w:rsid w:val="0065486A"/>
    <w:rsid w:val="006653AE"/>
    <w:rsid w:val="00687736"/>
    <w:rsid w:val="00691566"/>
    <w:rsid w:val="006957D5"/>
    <w:rsid w:val="006A3FFD"/>
    <w:rsid w:val="006B413B"/>
    <w:rsid w:val="006C7820"/>
    <w:rsid w:val="006E5DFD"/>
    <w:rsid w:val="006F12FB"/>
    <w:rsid w:val="006F32F9"/>
    <w:rsid w:val="007000A2"/>
    <w:rsid w:val="00712190"/>
    <w:rsid w:val="00722B1C"/>
    <w:rsid w:val="00725B0A"/>
    <w:rsid w:val="007312D6"/>
    <w:rsid w:val="00750225"/>
    <w:rsid w:val="00756A03"/>
    <w:rsid w:val="00763B2C"/>
    <w:rsid w:val="007729D9"/>
    <w:rsid w:val="00776327"/>
    <w:rsid w:val="007768B1"/>
    <w:rsid w:val="00785D51"/>
    <w:rsid w:val="0079063F"/>
    <w:rsid w:val="00796C13"/>
    <w:rsid w:val="00797369"/>
    <w:rsid w:val="007A5FA5"/>
    <w:rsid w:val="007A6A63"/>
    <w:rsid w:val="007D4A67"/>
    <w:rsid w:val="007D6384"/>
    <w:rsid w:val="007F35AB"/>
    <w:rsid w:val="007F686C"/>
    <w:rsid w:val="0084180D"/>
    <w:rsid w:val="00861CEE"/>
    <w:rsid w:val="00863EDB"/>
    <w:rsid w:val="00866B9F"/>
    <w:rsid w:val="00867A1D"/>
    <w:rsid w:val="00880BC3"/>
    <w:rsid w:val="00884AD4"/>
    <w:rsid w:val="00885960"/>
    <w:rsid w:val="00891D25"/>
    <w:rsid w:val="008A4A21"/>
    <w:rsid w:val="008B154C"/>
    <w:rsid w:val="008B45E7"/>
    <w:rsid w:val="008D6631"/>
    <w:rsid w:val="008E6620"/>
    <w:rsid w:val="00902C76"/>
    <w:rsid w:val="009311BE"/>
    <w:rsid w:val="00931701"/>
    <w:rsid w:val="00937B9B"/>
    <w:rsid w:val="00941195"/>
    <w:rsid w:val="00957C6F"/>
    <w:rsid w:val="00976612"/>
    <w:rsid w:val="0098572E"/>
    <w:rsid w:val="009B4266"/>
    <w:rsid w:val="009B4AE1"/>
    <w:rsid w:val="009C2E92"/>
    <w:rsid w:val="009D0DA0"/>
    <w:rsid w:val="009F6CC8"/>
    <w:rsid w:val="00A01C95"/>
    <w:rsid w:val="00A03AB5"/>
    <w:rsid w:val="00A047AD"/>
    <w:rsid w:val="00A15007"/>
    <w:rsid w:val="00A25413"/>
    <w:rsid w:val="00A35B5F"/>
    <w:rsid w:val="00A54507"/>
    <w:rsid w:val="00A6381F"/>
    <w:rsid w:val="00A904C6"/>
    <w:rsid w:val="00AA7196"/>
    <w:rsid w:val="00AD0918"/>
    <w:rsid w:val="00AD120E"/>
    <w:rsid w:val="00AD1FDD"/>
    <w:rsid w:val="00AD6FBB"/>
    <w:rsid w:val="00AE23E1"/>
    <w:rsid w:val="00AE2C90"/>
    <w:rsid w:val="00AE77BA"/>
    <w:rsid w:val="00AE7983"/>
    <w:rsid w:val="00AF4BE0"/>
    <w:rsid w:val="00B0044D"/>
    <w:rsid w:val="00B016D6"/>
    <w:rsid w:val="00B03195"/>
    <w:rsid w:val="00B203A0"/>
    <w:rsid w:val="00B36EDA"/>
    <w:rsid w:val="00B42477"/>
    <w:rsid w:val="00B43667"/>
    <w:rsid w:val="00B47BA3"/>
    <w:rsid w:val="00B57BB7"/>
    <w:rsid w:val="00B7009C"/>
    <w:rsid w:val="00B7687C"/>
    <w:rsid w:val="00B809A4"/>
    <w:rsid w:val="00BA1190"/>
    <w:rsid w:val="00BA6C0E"/>
    <w:rsid w:val="00BA7671"/>
    <w:rsid w:val="00BB3801"/>
    <w:rsid w:val="00BC0DAD"/>
    <w:rsid w:val="00BC455E"/>
    <w:rsid w:val="00BC79CD"/>
    <w:rsid w:val="00BD3415"/>
    <w:rsid w:val="00BD4FB9"/>
    <w:rsid w:val="00BD73F4"/>
    <w:rsid w:val="00BE2B67"/>
    <w:rsid w:val="00BE714B"/>
    <w:rsid w:val="00BF1A8E"/>
    <w:rsid w:val="00C00D33"/>
    <w:rsid w:val="00C037A2"/>
    <w:rsid w:val="00C168C2"/>
    <w:rsid w:val="00C30234"/>
    <w:rsid w:val="00C33E6A"/>
    <w:rsid w:val="00C40233"/>
    <w:rsid w:val="00C40285"/>
    <w:rsid w:val="00C40A95"/>
    <w:rsid w:val="00C52FAF"/>
    <w:rsid w:val="00C60842"/>
    <w:rsid w:val="00C61524"/>
    <w:rsid w:val="00C67953"/>
    <w:rsid w:val="00C70B85"/>
    <w:rsid w:val="00C87C38"/>
    <w:rsid w:val="00CB382C"/>
    <w:rsid w:val="00CB5D5E"/>
    <w:rsid w:val="00CC3CF0"/>
    <w:rsid w:val="00CF22DD"/>
    <w:rsid w:val="00CF535A"/>
    <w:rsid w:val="00CF6122"/>
    <w:rsid w:val="00D00355"/>
    <w:rsid w:val="00D00BCD"/>
    <w:rsid w:val="00D03CD2"/>
    <w:rsid w:val="00D21C03"/>
    <w:rsid w:val="00D25E27"/>
    <w:rsid w:val="00D338DD"/>
    <w:rsid w:val="00D46AFB"/>
    <w:rsid w:val="00D54530"/>
    <w:rsid w:val="00D55A6A"/>
    <w:rsid w:val="00D63A3A"/>
    <w:rsid w:val="00D6534D"/>
    <w:rsid w:val="00D72595"/>
    <w:rsid w:val="00DA3988"/>
    <w:rsid w:val="00DA7949"/>
    <w:rsid w:val="00DB70CE"/>
    <w:rsid w:val="00DD1A85"/>
    <w:rsid w:val="00DE079D"/>
    <w:rsid w:val="00DE11C9"/>
    <w:rsid w:val="00E13E0E"/>
    <w:rsid w:val="00E339A9"/>
    <w:rsid w:val="00E47452"/>
    <w:rsid w:val="00E77B96"/>
    <w:rsid w:val="00E94C3F"/>
    <w:rsid w:val="00EA0332"/>
    <w:rsid w:val="00EA1498"/>
    <w:rsid w:val="00EB3CBD"/>
    <w:rsid w:val="00EE2441"/>
    <w:rsid w:val="00EE6F92"/>
    <w:rsid w:val="00EF354C"/>
    <w:rsid w:val="00EF3624"/>
    <w:rsid w:val="00EF363B"/>
    <w:rsid w:val="00EF4268"/>
    <w:rsid w:val="00F05599"/>
    <w:rsid w:val="00F05DF0"/>
    <w:rsid w:val="00F26F9F"/>
    <w:rsid w:val="00F313FC"/>
    <w:rsid w:val="00F3446D"/>
    <w:rsid w:val="00F45F7E"/>
    <w:rsid w:val="00F570C2"/>
    <w:rsid w:val="00F77A75"/>
    <w:rsid w:val="00F77E2D"/>
    <w:rsid w:val="00F810C5"/>
    <w:rsid w:val="00FA0677"/>
    <w:rsid w:val="00FA2951"/>
    <w:rsid w:val="00FA662A"/>
    <w:rsid w:val="00FB29D2"/>
    <w:rsid w:val="00FB5220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916CD8"/>
  <w15:chartTrackingRefBased/>
  <w15:docId w15:val="{901682C0-C7A2-4660-8150-5728D7D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75657028830725272msolistparagraph">
    <w:name w:val="m_5875657028830725272msolistparagraph"/>
    <w:basedOn w:val="Normal"/>
    <w:rsid w:val="009F6C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A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A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A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C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7F7"/>
    <w:rPr>
      <w:color w:val="0000FF"/>
      <w:u w:val="single"/>
    </w:rPr>
  </w:style>
  <w:style w:type="paragraph" w:customStyle="1" w:styleId="Default">
    <w:name w:val="Default"/>
    <w:rsid w:val="0031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5E230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4B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BC6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AD1FDD"/>
    <w:pPr>
      <w:spacing w:before="100" w:beforeAutospacing="1" w:after="100" w:afterAutospacing="1"/>
    </w:pPr>
    <w:rPr>
      <w:rFonts w:eastAsiaTheme="minorEastAsia"/>
      <w:lang w:val="en-CA"/>
    </w:rPr>
  </w:style>
  <w:style w:type="paragraph" w:styleId="ListParagraph">
    <w:name w:val="List Paragraph"/>
    <w:basedOn w:val="Normal"/>
    <w:uiPriority w:val="34"/>
    <w:qFormat/>
    <w:rsid w:val="00BC455E"/>
    <w:pPr>
      <w:ind w:left="720"/>
      <w:contextualSpacing/>
    </w:pPr>
  </w:style>
  <w:style w:type="paragraph" w:styleId="Revision">
    <w:name w:val="Revision"/>
    <w:hidden/>
    <w:uiPriority w:val="99"/>
    <w:semiHidden/>
    <w:rsid w:val="008B15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79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2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6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p.ab.ca/Portals/0/adam/Content/_ffIy9yMzUCsMfEga5r-Lg/ButtonLink/Criteria%20for%20Evaluating%20Academic%20Credentials%20-%20Oct%202021-2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algary.ca/pubs/calendar/grad/curr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BDFA97FCD6E4AB0BC00ECDBBE4CDC" ma:contentTypeVersion="9" ma:contentTypeDescription="Create a new document." ma:contentTypeScope="" ma:versionID="c07fe250ad72e1e668dc5697f6981228">
  <xsd:schema xmlns:xsd="http://www.w3.org/2001/XMLSchema" xmlns:xs="http://www.w3.org/2001/XMLSchema" xmlns:p="http://schemas.microsoft.com/office/2006/metadata/properties" xmlns:ns3="b81506c4-c535-4bc4-823f-883c70363921" targetNamespace="http://schemas.microsoft.com/office/2006/metadata/properties" ma:root="true" ma:fieldsID="b1447a31819bc88d44f56db5c5469161" ns3:_="">
    <xsd:import namespace="b81506c4-c535-4bc4-823f-883c70363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06c4-c535-4bc4-823f-883c70363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A2996-11CE-490F-AE77-840685424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21EE0-AACD-4871-B496-259B0978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06c4-c535-4bc4-823f-883c70363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2FA0A-1EDC-44AE-95A0-7023F95EC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BD7C6-F482-4131-9B4A-D9FCCAD6B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Strong</dc:creator>
  <cp:keywords/>
  <dc:description/>
  <cp:lastModifiedBy>Jose F Domene</cp:lastModifiedBy>
  <cp:revision>53</cp:revision>
  <dcterms:created xsi:type="dcterms:W3CDTF">2023-04-12T03:10:00Z</dcterms:created>
  <dcterms:modified xsi:type="dcterms:W3CDTF">2023-04-19T05:30:00Z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0x0101001F7BDFA97FCD6E4AB0BC00ECDBBE4CDC</vt:lpwstr>
  </property>
</Properties>
</file>